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78C3" w14:textId="77777777" w:rsidR="00145DD7" w:rsidRDefault="00145DD7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9A11729" w14:textId="6E02A1B4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14026AD2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53"/>
        <w:gridCol w:w="6152"/>
        <w:gridCol w:w="1323"/>
        <w:gridCol w:w="1323"/>
        <w:gridCol w:w="1323"/>
        <w:gridCol w:w="3685"/>
      </w:tblGrid>
      <w:tr w:rsidR="008A69CC" w:rsidRPr="000931EB" w14:paraId="0BC8904C" w14:textId="77777777" w:rsidTr="00A81B78">
        <w:trPr>
          <w:trHeight w:val="757"/>
        </w:trPr>
        <w:tc>
          <w:tcPr>
            <w:tcW w:w="7905" w:type="dxa"/>
            <w:gridSpan w:val="2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BC8B57C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1DE71C8F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463F4A8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51A055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24AAEB8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161DAED3" w14:textId="77777777" w:rsidR="00C37E21" w:rsidRPr="000931EB" w:rsidRDefault="00950373" w:rsidP="002F364B">
            <w:pPr>
              <w:spacing w:before="2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6222D258" w14:textId="77777777" w:rsidTr="00A81B78">
        <w:trPr>
          <w:trHeight w:val="241"/>
        </w:trPr>
        <w:tc>
          <w:tcPr>
            <w:tcW w:w="7905" w:type="dxa"/>
            <w:gridSpan w:val="2"/>
            <w:vMerge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FFFFFF"/>
            <w:vAlign w:val="center"/>
          </w:tcPr>
          <w:p w14:paraId="28547D91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C61E1DE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1. </w:t>
            </w:r>
            <w:r w:rsidR="002F364B"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Développement et structuration du langage oral et écrit</w:t>
            </w:r>
          </w:p>
        </w:tc>
      </w:tr>
      <w:tr w:rsidR="002F364B" w:rsidRPr="007B4CD0" w14:paraId="2D30476A" w14:textId="77777777" w:rsidTr="00A81B78">
        <w:tc>
          <w:tcPr>
            <w:tcW w:w="1753" w:type="dxa"/>
            <w:vMerge w:val="restart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EC6BD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Acquérir le langage oral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F2B4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Enrichir son vocabulaire : </w:t>
            </w:r>
            <w:r w:rsidRPr="00CF2A35">
              <w:rPr>
                <w:rFonts w:ascii="Arial" w:hAnsi="Arial" w:cs="Arial"/>
                <w:sz w:val="18"/>
                <w:szCs w:val="18"/>
              </w:rPr>
              <w:t>mémorise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et réemplo</w:t>
            </w:r>
            <w:r>
              <w:rPr>
                <w:rFonts w:ascii="Arial" w:hAnsi="Arial" w:cs="Arial"/>
                <w:sz w:val="18"/>
                <w:szCs w:val="18"/>
              </w:rPr>
              <w:t>yer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les mots des corpus étudiés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DFDF46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295079B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517B09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E9C4D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78EFC79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307DE8" w14:textId="77777777" w:rsidR="002F364B" w:rsidRPr="007B4CD0" w:rsidRDefault="002F364B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F5B034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Développer sa syntaxe et articuler distinctement : s’exprimer clairement dans un langage structuré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19A6887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BA8EECA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DD9CD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D7B03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BB081FF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378A265" w14:textId="77777777" w:rsidR="002F364B" w:rsidRPr="007B4CD0" w:rsidRDefault="002F364B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FAE0E0" w14:textId="58CD257A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des discours variés : raconter ou expliquer des situations de manière </w:t>
            </w:r>
            <w:r w:rsidR="007B7AE2">
              <w:rPr>
                <w:rFonts w:ascii="Arial" w:hAnsi="Arial" w:cs="Arial"/>
                <w:sz w:val="18"/>
                <w:szCs w:val="18"/>
              </w:rPr>
              <w:t>compréhensible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4919F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1967A9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4E8E8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2244A6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C86E4F8" w14:textId="77777777" w:rsidTr="00A81B78"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D7810D8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lire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22AF607" w14:textId="7E01A4AE" w:rsidR="002F364B" w:rsidRPr="007B4CD0" w:rsidRDefault="002F364B" w:rsidP="004834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Acquérir les habiletés phonologiques et le principe alphabétique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m</w:t>
            </w:r>
            <w:r w:rsidRPr="00D24703">
              <w:rPr>
                <w:rFonts w:ascii="Arial" w:hAnsi="Arial" w:cs="Arial"/>
                <w:sz w:val="18"/>
                <w:szCs w:val="18"/>
              </w:rPr>
              <w:t>anipuler des syllabes orales puis des phonèmes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nom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son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>
              <w:rPr>
                <w:rFonts w:ascii="Arial" w:hAnsi="Arial" w:cs="Arial"/>
                <w:sz w:val="18"/>
                <w:szCs w:val="18"/>
              </w:rPr>
              <w:t>ommencer à faire le lien entre les lettres et les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52D2FE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1947895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7E2ABAB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DE09A29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1526CF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E0AE247" w14:textId="77777777" w:rsidR="002F364B" w:rsidRPr="007B4CD0" w:rsidRDefault="002F364B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2976BB9" w14:textId="12782950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S’éveiller à la diversité linguistique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>couter, identifier, discriminer et reproduire des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C7F5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87CD123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7702AF1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52C49B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E26EC3E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7E9C8F" w14:textId="77777777" w:rsidR="002F364B" w:rsidRPr="007B4CD0" w:rsidRDefault="002F364B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48C6C1" w14:textId="39A7EA8C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Ecouter et comprendre différentes formes d’écrits : </w:t>
            </w:r>
            <w:r w:rsidR="00A14BF3">
              <w:rPr>
                <w:rFonts w:ascii="Arial" w:hAnsi="Arial" w:cs="Arial"/>
                <w:sz w:val="18"/>
                <w:szCs w:val="18"/>
              </w:rPr>
              <w:t>c</w:t>
            </w:r>
            <w:r w:rsidRPr="00D24703">
              <w:rPr>
                <w:rFonts w:ascii="Arial" w:hAnsi="Arial" w:cs="Arial"/>
                <w:sz w:val="18"/>
                <w:szCs w:val="18"/>
              </w:rPr>
              <w:t>omprendre des textes lus par le professeur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7FDCBC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E7F803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C6584A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9FFFD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3243481" w14:textId="77777777" w:rsidTr="00A81B78">
        <w:trPr>
          <w:trHeight w:val="542"/>
        </w:trPr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41DA24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écrire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A8C31" w14:textId="3AFB455A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Apprendre le geste d’écriture : </w:t>
            </w:r>
            <w:r w:rsidR="00A14BF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racer des lettres en écriture cursive et les enchainer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7C109F8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3A8449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95C11F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C2B45DE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0F29E783" w14:textId="77777777" w:rsidTr="00A81B78">
        <w:tc>
          <w:tcPr>
            <w:tcW w:w="1753" w:type="dxa"/>
            <w:vMerge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FF376A" w14:textId="77777777" w:rsidR="002F364B" w:rsidRDefault="002F364B" w:rsidP="002F36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FDD5B2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 premiers écrits : </w:t>
            </w:r>
            <w:r w:rsidR="009B7C1A">
              <w:rPr>
                <w:rFonts w:ascii="Arial" w:hAnsi="Arial" w:cs="Arial"/>
                <w:sz w:val="18"/>
                <w:szCs w:val="18"/>
              </w:rPr>
              <w:t xml:space="preserve">comprendre le lien entre l’oral et l’écrit et </w:t>
            </w:r>
            <w:r>
              <w:rPr>
                <w:rFonts w:ascii="Arial" w:hAnsi="Arial" w:cs="Arial"/>
                <w:sz w:val="18"/>
                <w:szCs w:val="18"/>
              </w:rPr>
              <w:t>commencer à écrire seul des mots transparents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67FBCEA0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4232BC7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2F753A76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F5085C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12B2FAC" w14:textId="77777777" w:rsidTr="002312E7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72A14090" w14:textId="77777777" w:rsidR="001C4274" w:rsidRPr="007B4CD0" w:rsidRDefault="001C4274" w:rsidP="002F36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2F36B785" w14:textId="20C6D69D" w:rsidR="001C4274" w:rsidRPr="007B4CD0" w:rsidRDefault="001C4274" w:rsidP="004310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2F364B" w:rsidRPr="007B4CD0" w14:paraId="1251EEFF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0D0C8D4" w14:textId="77777777" w:rsidR="002F364B" w:rsidRPr="00A81B7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 xml:space="preserve">S’engager avec aisance </w:t>
            </w:r>
            <w:r w:rsidR="00EA061B" w:rsidRPr="00A81B78">
              <w:rPr>
                <w:rFonts w:ascii="Arial" w:hAnsi="Arial" w:cs="Arial"/>
                <w:sz w:val="18"/>
                <w:szCs w:val="18"/>
              </w:rPr>
              <w:t xml:space="preserve">dans les actions ou déplacements 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B543B4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F356A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A507E6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0E8D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472815DC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515BF240" w14:textId="6C035910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>Coopérer</w:t>
            </w:r>
            <w:r w:rsidR="007B7AE2" w:rsidRPr="00A81B78">
              <w:rPr>
                <w:rFonts w:ascii="Arial" w:hAnsi="Arial" w:cs="Arial"/>
                <w:sz w:val="18"/>
                <w:szCs w:val="18"/>
              </w:rPr>
              <w:t>.</w:t>
            </w:r>
            <w:r w:rsidR="00EA0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B78">
              <w:rPr>
                <w:rFonts w:ascii="Arial" w:hAnsi="Arial" w:cs="Arial"/>
                <w:sz w:val="18"/>
                <w:szCs w:val="18"/>
              </w:rPr>
              <w:t>Interagir. Respecter les rôles de chacun.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4F69564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17205B4F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4F5B93E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746EE13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57458436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67DB7349" w14:textId="77777777" w:rsidR="002F364B" w:rsidRPr="00A063B8" w:rsidRDefault="002F364B" w:rsidP="002F36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68E2939B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2F364B" w:rsidRPr="007B4CD0" w14:paraId="1537C1B9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0EE02D5" w14:textId="77777777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les activités. Réaliser des productions personnelles : dessin, compositions graphiques, compositions plastiques, voix, chant, pratiques rythmiques et corporelles.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5EF587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A223BE1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E5FEE5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487ED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7BFBF6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170F9D18" w14:textId="77777777" w:rsidR="002F364B" w:rsidRPr="007B4CD0" w:rsidRDefault="002F364B" w:rsidP="002F364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D0A4EC0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4 – </w:t>
            </w:r>
            <w:r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Acquisition des premiers outils mathématiques</w:t>
            </w:r>
          </w:p>
        </w:tc>
      </w:tr>
      <w:tr w:rsidR="005A71FD" w:rsidRPr="007B4CD0" w14:paraId="0CD19ABE" w14:textId="77777777" w:rsidTr="00A81B78">
        <w:tc>
          <w:tcPr>
            <w:tcW w:w="1753" w:type="dxa"/>
            <w:tcBorders>
              <w:top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27DC888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une quantité par un nombre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30423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Dénombrer une collection d’objets (jusqu’à dix, voire au-delà).</w:t>
            </w:r>
          </w:p>
          <w:p w14:paraId="6342A0C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Constituer une collection d’un cardinal donné (jusqu’à dix, voire au-delà).</w:t>
            </w:r>
          </w:p>
          <w:p w14:paraId="0E1F125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des quantités.</w:t>
            </w:r>
          </w:p>
          <w:p w14:paraId="590F6CD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Composer et décomposer des nombres inférieurs ou égaux à dix.</w:t>
            </w:r>
          </w:p>
          <w:p w14:paraId="3FCF811F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Associer une quantité, le nom d’un nombre et une écriture chiffrée</w:t>
            </w:r>
            <w:r w:rsidR="00584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99564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Écrire en chiffres les nombres </w:t>
            </w:r>
            <w:proofErr w:type="gramStart"/>
            <w:r w:rsidRPr="001531A9">
              <w:rPr>
                <w:rFonts w:ascii="Arial" w:hAnsi="Arial" w:cs="Arial"/>
                <w:sz w:val="18"/>
                <w:szCs w:val="18"/>
              </w:rPr>
              <w:t>de un</w:t>
            </w:r>
            <w:proofErr w:type="gramEnd"/>
            <w:r w:rsidRPr="001531A9">
              <w:rPr>
                <w:rFonts w:ascii="Arial" w:hAnsi="Arial" w:cs="Arial"/>
                <w:sz w:val="18"/>
                <w:szCs w:val="18"/>
              </w:rPr>
              <w:t xml:space="preserve"> à dix.</w:t>
            </w:r>
          </w:p>
          <w:p w14:paraId="138EED35" w14:textId="77777777" w:rsidR="005A71FD" w:rsidRPr="007B4CD0" w:rsidRDefault="00A67656" w:rsidP="00A676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Connaitre et utiliser la comptine numérique jusqu’à trente.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2ECBD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4DE84B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2D55725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7CEE6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15FCA7FA" w14:textId="77777777" w:rsidTr="00A81B78">
        <w:trPr>
          <w:trHeight w:val="362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602A1189" w14:textId="77777777" w:rsidR="005A71FD" w:rsidRPr="007B4CD0" w:rsidRDefault="005A71FD" w:rsidP="005A71FD">
            <w:pPr>
              <w:rPr>
                <w:b/>
                <w:sz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5A71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 rang ou une position par un nombre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EF9C8C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Repérer le rang d’un objet dans une suite ordonnée.</w:t>
            </w:r>
          </w:p>
          <w:p w14:paraId="2B55704A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Communiquer oralement ou par écrit le rang d’un objet dans une suite ordonnée.</w:t>
            </w:r>
          </w:p>
          <w:p w14:paraId="07C1A106" w14:textId="77777777" w:rsidR="005A71FD" w:rsidRPr="005A71FD" w:rsidRDefault="00A67656" w:rsidP="00A67656">
            <w:pPr>
              <w:tabs>
                <w:tab w:val="left" w:pos="1014"/>
              </w:tabs>
              <w:rPr>
                <w:lang w:eastAsia="ja-JP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 xml:space="preserve">Compléter une bande numérique lacunaire </w:t>
            </w:r>
            <w:r w:rsidRPr="001531A9">
              <w:rPr>
                <w:rFonts w:ascii="Arial" w:hAnsi="Arial" w:cs="Arial"/>
                <w:sz w:val="18"/>
                <w:szCs w:val="18"/>
              </w:rPr>
              <w:t>(jusqu’à dix).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4B2A5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A4FAB1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432280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36523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15EA933" w14:textId="77777777" w:rsidTr="00A81B78"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18C4EAC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tiliser les nombres pour résoudre des problèmes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557091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tout ou une partie dans un problème de parties-tout (deux parties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 et le tout restant inférieur ou égal à dix</w:t>
            </w:r>
            <w:r w:rsidRPr="001531A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A7DD8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28DAB048" w14:textId="77777777" w:rsidR="005A71FD" w:rsidRPr="007B4CD0" w:rsidRDefault="00A67656" w:rsidP="00A67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cardinal d’une collection à partir de celui d’une autre collection et de l’écart entre les deux.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8A978A5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8863E8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1908F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87AFD9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D1BB256" w14:textId="77777777" w:rsidTr="00A81B78">
        <w:trPr>
          <w:trHeight w:val="223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8DD73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les solides et les formes planes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86B3C5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Reconnaître, décrire et nommer quelques solides simples et quelques figures géométriques simples.</w:t>
            </w:r>
          </w:p>
          <w:p w14:paraId="15AB7565" w14:textId="77777777" w:rsidR="005A71FD" w:rsidRPr="005A71FD" w:rsidRDefault="005A71FD" w:rsidP="005A71FD">
            <w:pPr>
              <w:tabs>
                <w:tab w:val="left" w:pos="139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C35B9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A9D76A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5DE244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21E35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3AC6DCC" w14:textId="77777777" w:rsidTr="00A81B78">
        <w:trPr>
          <w:trHeight w:val="246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95616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des grandeurs : la longueur, l</w:t>
            </w:r>
            <w:r w:rsidR="00A67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masse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FC5EC2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indirectement des longueurs d’objets rectilignes.</w:t>
            </w:r>
          </w:p>
          <w:p w14:paraId="37008DAC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Ordonner des objets rectilignes selon leur longueur (au maximum cinq).</w:t>
            </w:r>
          </w:p>
          <w:p w14:paraId="2B47D79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Ordonner les masses de trois objets. </w:t>
            </w:r>
          </w:p>
          <w:p w14:paraId="7E26F9CC" w14:textId="77777777" w:rsidR="005A71FD" w:rsidRPr="005A71FD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Reconnaitre l’égalité de deux masses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849F28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7EB1D90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D9C6F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AB317F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7A259507" w14:textId="77777777" w:rsidTr="00A81B78">
        <w:tc>
          <w:tcPr>
            <w:tcW w:w="1753" w:type="dxa"/>
            <w:tcBorders>
              <w:top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FD14FC" w14:textId="77777777" w:rsidR="005A71FD" w:rsidRPr="007B4CD0" w:rsidRDefault="005A71FD" w:rsidP="005A71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Se familiariser avec les motifs organisés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1AD446" w14:textId="77777777" w:rsidR="005A71FD" w:rsidRPr="005A71FD" w:rsidRDefault="00A67656" w:rsidP="005A71FD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Identifier la structure d’un motif répétitif ou évolutif 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(simple) </w:t>
            </w:r>
            <w:r w:rsidRPr="001531A9">
              <w:rPr>
                <w:rFonts w:ascii="Arial" w:hAnsi="Arial" w:cs="Arial"/>
                <w:sz w:val="18"/>
                <w:szCs w:val="18"/>
              </w:rPr>
              <w:t>indépendamment des éléments physiques qui le composent.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104E5B4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291037B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6E37270C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4E1EBF2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25162D1" w14:textId="77777777" w:rsidTr="00077A66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B01FC" w14:textId="77777777" w:rsidR="001C4274" w:rsidRPr="007B4CD0" w:rsidRDefault="001C4274" w:rsidP="005A71FD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9E2F3" w:themeFill="accent5" w:themeFillTint="33"/>
          </w:tcPr>
          <w:p w14:paraId="0E07F512" w14:textId="5139A8D2" w:rsidR="001C4274" w:rsidRPr="007B4CD0" w:rsidRDefault="001C4274" w:rsidP="005A71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A81B78" w:rsidRPr="007B4CD0" w14:paraId="26B34E3A" w14:textId="77777777" w:rsidTr="00A81B78">
        <w:trPr>
          <w:trHeight w:val="60"/>
        </w:trPr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CEAE7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temps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Ordonner. Représenter.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108B83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69008C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AD51E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A2BA05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3CF879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7CCBD05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L’espace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Orienter. Représenter.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47C3A44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CD4072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24970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FC2B23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024D9623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150EC6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vivant </w:t>
            </w:r>
            <w:r w:rsidRPr="00A063B8">
              <w:rPr>
                <w:rFonts w:ascii="Arial" w:hAnsi="Arial" w:cs="Arial"/>
                <w:sz w:val="18"/>
                <w:szCs w:val="18"/>
              </w:rPr>
              <w:t>: identifier. Catégoriser. Adopter une attitude respectueuse des lieux et du vivant.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BE4B37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C4FD5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339010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CE82E8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152139D5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5856CD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La matière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Classer. Fabriquer.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AAC7F4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69C4A4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DA13B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33BE8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1CA481B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B44C5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objets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Fabriquer. Construire.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DE2572A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F36B5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0E7A29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155C09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E3FBF47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83D193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Les règles de sécurité et d’hygiène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: comprendre et </w:t>
            </w:r>
            <w:r w:rsidRPr="00A063B8">
              <w:rPr>
                <w:rStyle w:val="markedcontent"/>
                <w:rFonts w:ascii="Arial" w:eastAsia="Cambria" w:hAnsi="Arial" w:cs="Arial"/>
                <w:sz w:val="18"/>
                <w:szCs w:val="18"/>
              </w:rPr>
              <w:t>avoir conscience des risques liés à l’usage des objets. Appliquer des règles d’hygiène.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FC171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40D856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5C26F1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2BCC0B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0B337F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99D53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outils numériques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les utiliser de manière adaptée.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968C2E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8CA6D7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E94F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A5B48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DF19" w14:textId="4FD04252" w:rsidR="00145DD7" w:rsidRDefault="00145DD7">
      <w:pPr>
        <w:rPr>
          <w:rFonts w:ascii="Arial" w:hAnsi="Arial" w:cs="Arial"/>
          <w:sz w:val="20"/>
          <w:szCs w:val="20"/>
        </w:rPr>
      </w:pPr>
    </w:p>
    <w:p w14:paraId="038D1863" w14:textId="51EE7C46" w:rsidR="00145DD7" w:rsidRDefault="00145DD7">
      <w:pPr>
        <w:suppressAutoHyphens w:val="0"/>
        <w:rPr>
          <w:rFonts w:ascii="Arial" w:hAnsi="Arial" w:cs="Arial"/>
          <w:sz w:val="20"/>
          <w:szCs w:val="20"/>
        </w:rPr>
      </w:pPr>
    </w:p>
    <w:p w14:paraId="5607600D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34ED5A0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66DF6FD5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0B3E11F" w14:textId="77777777" w:rsidR="00F15E7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655"/>
      </w:tblGrid>
      <w:tr w:rsidR="00F15E70" w:rsidRPr="007B4CD0" w14:paraId="6147A1FA" w14:textId="77777777" w:rsidTr="00A81B78">
        <w:trPr>
          <w:trHeight w:val="278"/>
        </w:trPr>
        <w:tc>
          <w:tcPr>
            <w:tcW w:w="7904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07356FB8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lastRenderedPageBreak/>
              <w:t>Apprendre ensemble et vivre ensemble</w:t>
            </w:r>
          </w:p>
        </w:tc>
        <w:tc>
          <w:tcPr>
            <w:tcW w:w="7655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DBE5F1"/>
            <w:vAlign w:val="center"/>
          </w:tcPr>
          <w:p w14:paraId="280BA1B7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145DD7" w:rsidRPr="007B4CD0" w14:paraId="661AB1F8" w14:textId="77777777" w:rsidTr="002F313A">
        <w:trPr>
          <w:trHeight w:val="262"/>
        </w:trPr>
        <w:tc>
          <w:tcPr>
            <w:tcW w:w="7904" w:type="dxa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1DCC04" w14:textId="77777777" w:rsidR="00145DD7" w:rsidRPr="00A063B8" w:rsidRDefault="00145DD7" w:rsidP="00D464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l’effort. Persévérer.</w:t>
            </w:r>
          </w:p>
        </w:tc>
        <w:tc>
          <w:tcPr>
            <w:tcW w:w="7655" w:type="dxa"/>
            <w:vMerge w:val="restart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DBE5F1"/>
          </w:tcPr>
          <w:p w14:paraId="562860E9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590FB685" w14:textId="77777777" w:rsidTr="002F313A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92A6371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Prendre en compte les consignes collectives.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5A35B28D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1914F429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D9EA5A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Participer aux activités, à la réalisation de projets communs. Coopérer. Prendre des initiatives, des responsabilités au sein d’un groupe.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250056F6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0931EB" w14:paraId="1BAA0ACD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3E785BC" w14:textId="77777777" w:rsidR="00145DD7" w:rsidRPr="00A063B8" w:rsidRDefault="00145DD7" w:rsidP="002076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Connaître et appliquer les principes premiers de la vie en société. S’appuyer sur ses premières expériences morales.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74026A04" w14:textId="77777777" w:rsidR="00145DD7" w:rsidRPr="000931EB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43A62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26F358E7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0B808843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CF830D4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38762196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0021F0FF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60A64E7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DF09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02A2DEB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7E05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977124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3F02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0C5E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548E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DA5D7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443FB99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024F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6A6F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F40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336B076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7F97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48FB596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0825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41B5A5A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450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2B27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D95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FFBE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55FECAB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2CDFB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2894DC5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9D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101CA6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6366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6B8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D62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FF049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1C466C6E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p w14:paraId="54BA80B7" w14:textId="77777777" w:rsidR="00B43906" w:rsidRDefault="00B43906" w:rsidP="00080907">
      <w:pPr>
        <w:tabs>
          <w:tab w:val="left" w:pos="3630"/>
        </w:tabs>
        <w:rPr>
          <w:rFonts w:ascii="Arial" w:hAnsi="Arial" w:cs="Arial"/>
        </w:rPr>
      </w:pPr>
    </w:p>
    <w:p w14:paraId="11E8D4A2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sectPr w:rsidR="00E92FE4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9184" w14:textId="77777777" w:rsidR="00D51D62" w:rsidRDefault="00D51D62">
      <w:r>
        <w:separator/>
      </w:r>
    </w:p>
  </w:endnote>
  <w:endnote w:type="continuationSeparator" w:id="0">
    <w:p w14:paraId="4F871739" w14:textId="77777777" w:rsidR="00D51D62" w:rsidRDefault="00D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D18D" w14:textId="4357ED9B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4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97C5" w14:textId="77777777" w:rsidR="00D51D62" w:rsidRDefault="00D51D62">
      <w:r>
        <w:separator/>
      </w:r>
    </w:p>
  </w:footnote>
  <w:footnote w:type="continuationSeparator" w:id="0">
    <w:p w14:paraId="496D5361" w14:textId="77777777" w:rsidR="00D51D62" w:rsidRDefault="00D5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84C6" w14:textId="7A4C753F" w:rsidR="004F4D41" w:rsidRDefault="001A164E" w:rsidP="00145DD7">
    <w:pPr>
      <w:pStyle w:val="En-tte"/>
      <w:tabs>
        <w:tab w:val="clear" w:pos="4536"/>
        <w:tab w:val="clear" w:pos="9072"/>
        <w:tab w:val="left" w:pos="12510"/>
      </w:tabs>
    </w:pPr>
    <w:r>
      <w:rPr>
        <w:noProof/>
      </w:rPr>
      <w:drawing>
        <wp:inline distT="0" distB="0" distL="0" distR="0" wp14:anchorId="7CE719CE" wp14:editId="1496DA96">
          <wp:extent cx="2109786" cy="1543050"/>
          <wp:effectExtent l="0" t="0" r="0" b="0"/>
          <wp:docPr id="2" name="Image 2" descr="Une image contenant text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717" cy="15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D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0A8"/>
    <w:multiLevelType w:val="multilevel"/>
    <w:tmpl w:val="813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198"/>
    <w:multiLevelType w:val="multilevel"/>
    <w:tmpl w:val="61B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620"/>
    <w:multiLevelType w:val="multilevel"/>
    <w:tmpl w:val="8BD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509"/>
    <w:multiLevelType w:val="hybridMultilevel"/>
    <w:tmpl w:val="69F2027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1036A2"/>
    <w:multiLevelType w:val="multilevel"/>
    <w:tmpl w:val="6C4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827D6"/>
    <w:multiLevelType w:val="multilevel"/>
    <w:tmpl w:val="E8A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69C"/>
    <w:multiLevelType w:val="multilevel"/>
    <w:tmpl w:val="06E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4BCF"/>
    <w:multiLevelType w:val="hybridMultilevel"/>
    <w:tmpl w:val="03C62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97"/>
    <w:multiLevelType w:val="multilevel"/>
    <w:tmpl w:val="1E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75BF3"/>
    <w:multiLevelType w:val="multilevel"/>
    <w:tmpl w:val="915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87916"/>
    <w:multiLevelType w:val="multilevel"/>
    <w:tmpl w:val="30B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B3CB5"/>
    <w:multiLevelType w:val="multilevel"/>
    <w:tmpl w:val="74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5EEA"/>
    <w:multiLevelType w:val="multilevel"/>
    <w:tmpl w:val="0A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6B9"/>
    <w:multiLevelType w:val="multilevel"/>
    <w:tmpl w:val="48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D91"/>
    <w:multiLevelType w:val="multilevel"/>
    <w:tmpl w:val="28A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6E5C1E"/>
    <w:multiLevelType w:val="multilevel"/>
    <w:tmpl w:val="655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C649D"/>
    <w:multiLevelType w:val="multilevel"/>
    <w:tmpl w:val="4E6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C7846"/>
    <w:multiLevelType w:val="hybridMultilevel"/>
    <w:tmpl w:val="C0AC3A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D4F48"/>
    <w:multiLevelType w:val="hybridMultilevel"/>
    <w:tmpl w:val="A16C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207D6"/>
    <w:multiLevelType w:val="multilevel"/>
    <w:tmpl w:val="86E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92AF0"/>
    <w:multiLevelType w:val="multilevel"/>
    <w:tmpl w:val="F6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  <w:i w:val="0"/>
        <w:i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12C4"/>
    <w:multiLevelType w:val="multilevel"/>
    <w:tmpl w:val="53D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22777">
    <w:abstractNumId w:val="17"/>
  </w:num>
  <w:num w:numId="2" w16cid:durableId="1283805160">
    <w:abstractNumId w:val="6"/>
  </w:num>
  <w:num w:numId="3" w16cid:durableId="2004582366">
    <w:abstractNumId w:val="13"/>
  </w:num>
  <w:num w:numId="4" w16cid:durableId="1687832406">
    <w:abstractNumId w:val="7"/>
  </w:num>
  <w:num w:numId="5" w16cid:durableId="1334575270">
    <w:abstractNumId w:val="23"/>
  </w:num>
  <w:num w:numId="6" w16cid:durableId="1816723651">
    <w:abstractNumId w:val="12"/>
  </w:num>
  <w:num w:numId="7" w16cid:durableId="209852519">
    <w:abstractNumId w:val="4"/>
  </w:num>
  <w:num w:numId="8" w16cid:durableId="1890920773">
    <w:abstractNumId w:val="9"/>
  </w:num>
  <w:num w:numId="9" w16cid:durableId="925384656">
    <w:abstractNumId w:val="11"/>
  </w:num>
  <w:num w:numId="10" w16cid:durableId="2022126964">
    <w:abstractNumId w:val="15"/>
  </w:num>
  <w:num w:numId="11" w16cid:durableId="1401635492">
    <w:abstractNumId w:val="10"/>
  </w:num>
  <w:num w:numId="12" w16cid:durableId="1152408629">
    <w:abstractNumId w:val="18"/>
  </w:num>
  <w:num w:numId="13" w16cid:durableId="2110470744">
    <w:abstractNumId w:val="0"/>
  </w:num>
  <w:num w:numId="14" w16cid:durableId="774056688">
    <w:abstractNumId w:val="2"/>
  </w:num>
  <w:num w:numId="15" w16cid:durableId="1342783496">
    <w:abstractNumId w:val="22"/>
  </w:num>
  <w:num w:numId="16" w16cid:durableId="515123088">
    <w:abstractNumId w:val="5"/>
  </w:num>
  <w:num w:numId="17" w16cid:durableId="1333602110">
    <w:abstractNumId w:val="24"/>
  </w:num>
  <w:num w:numId="18" w16cid:durableId="302125226">
    <w:abstractNumId w:val="16"/>
  </w:num>
  <w:num w:numId="19" w16cid:durableId="260994291">
    <w:abstractNumId w:val="14"/>
  </w:num>
  <w:num w:numId="20" w16cid:durableId="1546599691">
    <w:abstractNumId w:val="19"/>
  </w:num>
  <w:num w:numId="21" w16cid:durableId="170031250">
    <w:abstractNumId w:val="1"/>
  </w:num>
  <w:num w:numId="22" w16cid:durableId="549344234">
    <w:abstractNumId w:val="21"/>
  </w:num>
  <w:num w:numId="23" w16cid:durableId="1298729654">
    <w:abstractNumId w:val="3"/>
  </w:num>
  <w:num w:numId="24" w16cid:durableId="1299140390">
    <w:abstractNumId w:val="8"/>
  </w:num>
  <w:num w:numId="25" w16cid:durableId="13445515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470B0"/>
    <w:rsid w:val="0005550C"/>
    <w:rsid w:val="00065642"/>
    <w:rsid w:val="00075DFA"/>
    <w:rsid w:val="00077AA5"/>
    <w:rsid w:val="00080907"/>
    <w:rsid w:val="00080C84"/>
    <w:rsid w:val="00081881"/>
    <w:rsid w:val="000931EB"/>
    <w:rsid w:val="000B7554"/>
    <w:rsid w:val="000D0FDC"/>
    <w:rsid w:val="000D2E0C"/>
    <w:rsid w:val="000F1919"/>
    <w:rsid w:val="000F1BB6"/>
    <w:rsid w:val="00100F8B"/>
    <w:rsid w:val="00127EE8"/>
    <w:rsid w:val="00136CFB"/>
    <w:rsid w:val="00145DD7"/>
    <w:rsid w:val="00153010"/>
    <w:rsid w:val="00163509"/>
    <w:rsid w:val="00164696"/>
    <w:rsid w:val="00167B41"/>
    <w:rsid w:val="00180159"/>
    <w:rsid w:val="00184592"/>
    <w:rsid w:val="00184B5B"/>
    <w:rsid w:val="0019006B"/>
    <w:rsid w:val="001974A1"/>
    <w:rsid w:val="001A164E"/>
    <w:rsid w:val="001A5234"/>
    <w:rsid w:val="001A601F"/>
    <w:rsid w:val="001C4274"/>
    <w:rsid w:val="001D772A"/>
    <w:rsid w:val="001E3C49"/>
    <w:rsid w:val="001F3018"/>
    <w:rsid w:val="001F462E"/>
    <w:rsid w:val="001F6F7D"/>
    <w:rsid w:val="0020768C"/>
    <w:rsid w:val="002079EE"/>
    <w:rsid w:val="00211BA1"/>
    <w:rsid w:val="00213748"/>
    <w:rsid w:val="00213B2F"/>
    <w:rsid w:val="00221DBC"/>
    <w:rsid w:val="00230A94"/>
    <w:rsid w:val="00252E06"/>
    <w:rsid w:val="00267345"/>
    <w:rsid w:val="002727EA"/>
    <w:rsid w:val="00297F14"/>
    <w:rsid w:val="002D52BF"/>
    <w:rsid w:val="002D7D1E"/>
    <w:rsid w:val="002E6839"/>
    <w:rsid w:val="002F364B"/>
    <w:rsid w:val="003544AE"/>
    <w:rsid w:val="003610AA"/>
    <w:rsid w:val="00376F76"/>
    <w:rsid w:val="003818A4"/>
    <w:rsid w:val="003945E4"/>
    <w:rsid w:val="003B10EE"/>
    <w:rsid w:val="003C1E31"/>
    <w:rsid w:val="003D7696"/>
    <w:rsid w:val="003E5417"/>
    <w:rsid w:val="00401909"/>
    <w:rsid w:val="004027FC"/>
    <w:rsid w:val="004060EB"/>
    <w:rsid w:val="004154B7"/>
    <w:rsid w:val="004310A1"/>
    <w:rsid w:val="004643D3"/>
    <w:rsid w:val="00483473"/>
    <w:rsid w:val="0049755D"/>
    <w:rsid w:val="004A0591"/>
    <w:rsid w:val="004B5235"/>
    <w:rsid w:val="004C0076"/>
    <w:rsid w:val="004C4D49"/>
    <w:rsid w:val="004F4D41"/>
    <w:rsid w:val="004F4E43"/>
    <w:rsid w:val="00506F3D"/>
    <w:rsid w:val="005113AD"/>
    <w:rsid w:val="00521FC0"/>
    <w:rsid w:val="00537EEF"/>
    <w:rsid w:val="0056068A"/>
    <w:rsid w:val="00573F58"/>
    <w:rsid w:val="00577188"/>
    <w:rsid w:val="00584849"/>
    <w:rsid w:val="005A56E8"/>
    <w:rsid w:val="005A71FD"/>
    <w:rsid w:val="005B4775"/>
    <w:rsid w:val="005F0A45"/>
    <w:rsid w:val="005F2C00"/>
    <w:rsid w:val="00603886"/>
    <w:rsid w:val="00605740"/>
    <w:rsid w:val="00636A4B"/>
    <w:rsid w:val="00663324"/>
    <w:rsid w:val="0067728C"/>
    <w:rsid w:val="006C00B0"/>
    <w:rsid w:val="006C4BF0"/>
    <w:rsid w:val="006F1530"/>
    <w:rsid w:val="00724380"/>
    <w:rsid w:val="007647AE"/>
    <w:rsid w:val="00786BC4"/>
    <w:rsid w:val="0079269A"/>
    <w:rsid w:val="0079271A"/>
    <w:rsid w:val="007A640D"/>
    <w:rsid w:val="007B4CD0"/>
    <w:rsid w:val="007B7AE2"/>
    <w:rsid w:val="007D007B"/>
    <w:rsid w:val="007D65BC"/>
    <w:rsid w:val="007E1A6A"/>
    <w:rsid w:val="007F5CEE"/>
    <w:rsid w:val="00802A17"/>
    <w:rsid w:val="00821A46"/>
    <w:rsid w:val="00825762"/>
    <w:rsid w:val="00837E9E"/>
    <w:rsid w:val="0084603A"/>
    <w:rsid w:val="00854114"/>
    <w:rsid w:val="0085562A"/>
    <w:rsid w:val="008A69CC"/>
    <w:rsid w:val="008A72D7"/>
    <w:rsid w:val="008C6351"/>
    <w:rsid w:val="008D039A"/>
    <w:rsid w:val="009024DD"/>
    <w:rsid w:val="00912394"/>
    <w:rsid w:val="00932A82"/>
    <w:rsid w:val="00950373"/>
    <w:rsid w:val="009504A0"/>
    <w:rsid w:val="00982D2C"/>
    <w:rsid w:val="009B7C1A"/>
    <w:rsid w:val="009D1D14"/>
    <w:rsid w:val="009D2BC0"/>
    <w:rsid w:val="009F27B8"/>
    <w:rsid w:val="00A050B9"/>
    <w:rsid w:val="00A063B8"/>
    <w:rsid w:val="00A14BF3"/>
    <w:rsid w:val="00A177CE"/>
    <w:rsid w:val="00A2523F"/>
    <w:rsid w:val="00A33621"/>
    <w:rsid w:val="00A500B3"/>
    <w:rsid w:val="00A52566"/>
    <w:rsid w:val="00A527C4"/>
    <w:rsid w:val="00A55B73"/>
    <w:rsid w:val="00A5760F"/>
    <w:rsid w:val="00A67656"/>
    <w:rsid w:val="00A81B78"/>
    <w:rsid w:val="00A87303"/>
    <w:rsid w:val="00A91C8A"/>
    <w:rsid w:val="00AC0339"/>
    <w:rsid w:val="00AD62AC"/>
    <w:rsid w:val="00B118E7"/>
    <w:rsid w:val="00B2047B"/>
    <w:rsid w:val="00B22C0A"/>
    <w:rsid w:val="00B41595"/>
    <w:rsid w:val="00B43906"/>
    <w:rsid w:val="00B454AA"/>
    <w:rsid w:val="00B62C70"/>
    <w:rsid w:val="00B63BF3"/>
    <w:rsid w:val="00B96CD7"/>
    <w:rsid w:val="00BA2577"/>
    <w:rsid w:val="00BA64DF"/>
    <w:rsid w:val="00BA7135"/>
    <w:rsid w:val="00BB0038"/>
    <w:rsid w:val="00BB010B"/>
    <w:rsid w:val="00BB50B5"/>
    <w:rsid w:val="00BD1D56"/>
    <w:rsid w:val="00C30ECE"/>
    <w:rsid w:val="00C3550A"/>
    <w:rsid w:val="00C37E21"/>
    <w:rsid w:val="00CB21A3"/>
    <w:rsid w:val="00CC2CD5"/>
    <w:rsid w:val="00CC4FD6"/>
    <w:rsid w:val="00CF2A35"/>
    <w:rsid w:val="00D01770"/>
    <w:rsid w:val="00D1562B"/>
    <w:rsid w:val="00D24680"/>
    <w:rsid w:val="00D24703"/>
    <w:rsid w:val="00D24EC6"/>
    <w:rsid w:val="00D4640D"/>
    <w:rsid w:val="00D51D62"/>
    <w:rsid w:val="00D737A1"/>
    <w:rsid w:val="00D75E18"/>
    <w:rsid w:val="00D779AE"/>
    <w:rsid w:val="00D87B53"/>
    <w:rsid w:val="00D952C3"/>
    <w:rsid w:val="00DB57E1"/>
    <w:rsid w:val="00DC2FB8"/>
    <w:rsid w:val="00DF2661"/>
    <w:rsid w:val="00DF33DF"/>
    <w:rsid w:val="00E14237"/>
    <w:rsid w:val="00E14DD7"/>
    <w:rsid w:val="00E246C1"/>
    <w:rsid w:val="00E60460"/>
    <w:rsid w:val="00E92FB7"/>
    <w:rsid w:val="00E92FE4"/>
    <w:rsid w:val="00E9469F"/>
    <w:rsid w:val="00EA061B"/>
    <w:rsid w:val="00EB4533"/>
    <w:rsid w:val="00ED3F66"/>
    <w:rsid w:val="00ED5404"/>
    <w:rsid w:val="00ED6D84"/>
    <w:rsid w:val="00EE7090"/>
    <w:rsid w:val="00EF7B72"/>
    <w:rsid w:val="00F027B7"/>
    <w:rsid w:val="00F04ED0"/>
    <w:rsid w:val="00F076D3"/>
    <w:rsid w:val="00F1119E"/>
    <w:rsid w:val="00F15285"/>
    <w:rsid w:val="00F153A7"/>
    <w:rsid w:val="00F15E70"/>
    <w:rsid w:val="00F17E96"/>
    <w:rsid w:val="00F17F8C"/>
    <w:rsid w:val="00F23908"/>
    <w:rsid w:val="00F717EB"/>
    <w:rsid w:val="00F8160E"/>
    <w:rsid w:val="00F933F2"/>
    <w:rsid w:val="00FA7894"/>
    <w:rsid w:val="00FB445B"/>
    <w:rsid w:val="00FB4C8F"/>
    <w:rsid w:val="00FC363B"/>
    <w:rsid w:val="00FE44E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43B5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GUYOT</dc:creator>
  <dc:description/>
  <cp:lastModifiedBy>VERONIQUE FOUQUAT</cp:lastModifiedBy>
  <cp:revision>5</cp:revision>
  <cp:lastPrinted>2026-04-10T13:58:00Z</cp:lastPrinted>
  <dcterms:created xsi:type="dcterms:W3CDTF">2026-04-10T13:48:00Z</dcterms:created>
  <dcterms:modified xsi:type="dcterms:W3CDTF">2026-04-10T13:58:00Z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