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D0" w:rsidRPr="004B30D0" w:rsidRDefault="00606DE3" w:rsidP="00F61A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Questionner son</w:t>
      </w:r>
      <w:r w:rsidR="004B30D0" w:rsidRPr="004B30D0">
        <w:rPr>
          <w:rFonts w:ascii="Times New Roman" w:hAnsi="Times New Roman" w:cs="Times New Roman"/>
          <w:b/>
          <w:bCs/>
          <w:sz w:val="24"/>
          <w:szCs w:val="24"/>
        </w:rPr>
        <w:t xml:space="preserve"> manuel de CP au re</w:t>
      </w:r>
      <w:r w:rsidR="00156A29">
        <w:rPr>
          <w:rFonts w:ascii="Times New Roman" w:hAnsi="Times New Roman" w:cs="Times New Roman"/>
          <w:b/>
          <w:bCs/>
          <w:sz w:val="24"/>
          <w:szCs w:val="24"/>
        </w:rPr>
        <w:t>gard des recommandations de la C</w:t>
      </w:r>
      <w:r w:rsidR="004B30D0" w:rsidRPr="004B30D0">
        <w:rPr>
          <w:rFonts w:ascii="Times New Roman" w:hAnsi="Times New Roman" w:cs="Times New Roman"/>
          <w:b/>
          <w:bCs/>
          <w:sz w:val="24"/>
          <w:szCs w:val="24"/>
        </w:rPr>
        <w:t>onférence de</w:t>
      </w:r>
      <w:r w:rsidR="00F61A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0D0" w:rsidRPr="004B30D0">
        <w:rPr>
          <w:rFonts w:ascii="Times New Roman" w:hAnsi="Times New Roman" w:cs="Times New Roman"/>
          <w:b/>
          <w:bCs/>
          <w:sz w:val="24"/>
          <w:szCs w:val="24"/>
        </w:rPr>
        <w:t>consensus de 2016</w:t>
      </w:r>
    </w:p>
    <w:p w:rsidR="00F61AFB" w:rsidRDefault="00F61AFB" w:rsidP="00F61AF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F61AFB" w:rsidRDefault="00F61AFB" w:rsidP="00F61A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Circonscription : </w:t>
      </w:r>
      <w:bookmarkStart w:id="0" w:name="_GoBack"/>
      <w:bookmarkEnd w:id="0"/>
    </w:p>
    <w:p w:rsidR="00F61AFB" w:rsidRPr="00F61AFB" w:rsidRDefault="00F61AFB" w:rsidP="00F61A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1AFB">
        <w:rPr>
          <w:rFonts w:ascii="Times New Roman" w:hAnsi="Times New Roman" w:cs="Times New Roman"/>
          <w:bCs/>
          <w:sz w:val="24"/>
          <w:szCs w:val="24"/>
        </w:rPr>
        <w:t>École</w:t>
      </w:r>
      <w:r>
        <w:rPr>
          <w:rFonts w:ascii="Times New Roman" w:hAnsi="Times New Roman" w:cs="Times New Roman"/>
          <w:bCs/>
          <w:sz w:val="24"/>
          <w:szCs w:val="24"/>
        </w:rPr>
        <w:t xml:space="preserve"> : </w:t>
      </w:r>
    </w:p>
    <w:p w:rsidR="004B30D0" w:rsidRPr="00F61AFB" w:rsidRDefault="00F61AFB" w:rsidP="00F61A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1AFB">
        <w:rPr>
          <w:rFonts w:ascii="Times New Roman" w:hAnsi="Times New Roman" w:cs="Times New Roman"/>
          <w:bCs/>
          <w:sz w:val="24"/>
          <w:szCs w:val="24"/>
        </w:rPr>
        <w:t>Nom</w:t>
      </w:r>
      <w:r w:rsidR="004B30D0" w:rsidRPr="00F61AFB">
        <w:rPr>
          <w:rFonts w:ascii="Times New Roman" w:hAnsi="Times New Roman" w:cs="Times New Roman"/>
          <w:bCs/>
          <w:sz w:val="24"/>
          <w:szCs w:val="24"/>
        </w:rPr>
        <w:t xml:space="preserve"> et prénom</w:t>
      </w:r>
      <w:r>
        <w:rPr>
          <w:rFonts w:ascii="Times New Roman" w:hAnsi="Times New Roman" w:cs="Times New Roman"/>
          <w:bCs/>
          <w:sz w:val="24"/>
          <w:szCs w:val="24"/>
        </w:rPr>
        <w:t xml:space="preserve"> : </w:t>
      </w:r>
    </w:p>
    <w:p w:rsidR="004B30D0" w:rsidRDefault="00F61AFB" w:rsidP="00F61AF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61AFB">
        <w:rPr>
          <w:rFonts w:ascii="Times New Roman" w:hAnsi="Times New Roman" w:cs="Times New Roman"/>
          <w:bCs/>
          <w:sz w:val="24"/>
          <w:szCs w:val="24"/>
        </w:rPr>
        <w:t>Titre</w:t>
      </w:r>
      <w:r w:rsidR="004B30D0" w:rsidRPr="00F61AFB">
        <w:rPr>
          <w:rFonts w:ascii="Times New Roman" w:hAnsi="Times New Roman" w:cs="Times New Roman"/>
          <w:bCs/>
          <w:sz w:val="24"/>
          <w:szCs w:val="24"/>
        </w:rPr>
        <w:t xml:space="preserve"> du manuel</w:t>
      </w:r>
      <w:r>
        <w:rPr>
          <w:rFonts w:ascii="Times New Roman" w:hAnsi="Times New Roman" w:cs="Times New Roman"/>
          <w:bCs/>
          <w:sz w:val="24"/>
          <w:szCs w:val="24"/>
        </w:rPr>
        <w:t> :</w:t>
      </w:r>
    </w:p>
    <w:p w:rsidR="00FA5504" w:rsidRPr="00627001" w:rsidRDefault="00FA5504" w:rsidP="00FA5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Grilledutableau"/>
        <w:tblW w:w="15027" w:type="dxa"/>
        <w:tblInd w:w="-431" w:type="dxa"/>
        <w:tblLook w:val="04A0" w:firstRow="1" w:lastRow="0" w:firstColumn="1" w:lastColumn="0" w:noHBand="0" w:noVBand="1"/>
      </w:tblPr>
      <w:tblGrid>
        <w:gridCol w:w="4254"/>
        <w:gridCol w:w="2551"/>
        <w:gridCol w:w="1701"/>
        <w:gridCol w:w="2126"/>
        <w:gridCol w:w="4395"/>
      </w:tblGrid>
      <w:tr w:rsidR="00D914BC" w:rsidTr="009A043F">
        <w:trPr>
          <w:trHeight w:val="777"/>
        </w:trPr>
        <w:tc>
          <w:tcPr>
            <w:tcW w:w="6805" w:type="dxa"/>
            <w:gridSpan w:val="2"/>
            <w:shd w:val="clear" w:color="auto" w:fill="auto"/>
          </w:tcPr>
          <w:p w:rsidR="00D914BC" w:rsidRPr="00C600E9" w:rsidRDefault="00D914BC" w:rsidP="009A04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Comment avez-vous été amené</w:t>
            </w:r>
            <w:r w:rsidR="009A043F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A043F">
              <w:rPr>
                <w:rFonts w:ascii="Times New Roman" w:hAnsi="Times New Roman" w:cs="Times New Roman"/>
                <w:b/>
              </w:rPr>
              <w:t>ée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à utiliser ce manuel ?</w:t>
            </w:r>
          </w:p>
        </w:tc>
        <w:tc>
          <w:tcPr>
            <w:tcW w:w="8222" w:type="dxa"/>
            <w:gridSpan w:val="3"/>
          </w:tcPr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c’est</w:t>
            </w:r>
            <w:proofErr w:type="gramEnd"/>
            <w:r>
              <w:rPr>
                <w:rFonts w:ascii="Times New Roman" w:hAnsi="Times New Roman" w:cs="Times New Roman"/>
              </w:rPr>
              <w:t xml:space="preserve"> un choix personnel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c’est</w:t>
            </w:r>
            <w:proofErr w:type="gramEnd"/>
            <w:r>
              <w:rPr>
                <w:rFonts w:ascii="Times New Roman" w:hAnsi="Times New Roman" w:cs="Times New Roman"/>
              </w:rPr>
              <w:t xml:space="preserve"> un choix d’équipe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 était da</w:t>
            </w:r>
            <w:r>
              <w:rPr>
                <w:rFonts w:ascii="Times New Roman" w:hAnsi="Times New Roman" w:cs="Times New Roman"/>
              </w:rPr>
              <w:t>ns l’école quand je suis arrivé-</w:t>
            </w:r>
            <w:proofErr w:type="spellStart"/>
            <w:r>
              <w:rPr>
                <w:rFonts w:ascii="Times New Roman" w:hAnsi="Times New Roman" w:cs="Times New Roman"/>
              </w:rPr>
              <w:t>ée</w:t>
            </w:r>
            <w:proofErr w:type="spellEnd"/>
          </w:p>
        </w:tc>
      </w:tr>
      <w:tr w:rsidR="00D914BC" w:rsidTr="009A043F">
        <w:trPr>
          <w:trHeight w:val="1540"/>
        </w:trPr>
        <w:tc>
          <w:tcPr>
            <w:tcW w:w="6805" w:type="dxa"/>
            <w:gridSpan w:val="2"/>
            <w:shd w:val="clear" w:color="auto" w:fill="auto"/>
          </w:tcPr>
          <w:p w:rsidR="00D914BC" w:rsidRDefault="00D914BC" w:rsidP="00D914BC">
            <w:pPr>
              <w:rPr>
                <w:rFonts w:ascii="Times New Roman" w:hAnsi="Times New Roman" w:cs="Times New Roman"/>
                <w:b/>
              </w:rPr>
            </w:pPr>
            <w:r w:rsidRPr="00514D14">
              <w:rPr>
                <w:rFonts w:ascii="Times New Roman" w:hAnsi="Times New Roman" w:cs="Times New Roman"/>
                <w:b/>
              </w:rPr>
              <w:t>Pour quelle raison utilisez-vous ce manuel ?</w:t>
            </w:r>
          </w:p>
        </w:tc>
        <w:tc>
          <w:tcPr>
            <w:tcW w:w="8222" w:type="dxa"/>
            <w:gridSpan w:val="3"/>
          </w:tcPr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pour</w:t>
            </w:r>
            <w:proofErr w:type="gramEnd"/>
            <w:r>
              <w:rPr>
                <w:rFonts w:ascii="Times New Roman" w:hAnsi="Times New Roman" w:cs="Times New Roman"/>
              </w:rPr>
              <w:t xml:space="preserve"> son approche du code 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pour</w:t>
            </w:r>
            <w:proofErr w:type="gramEnd"/>
            <w:r>
              <w:rPr>
                <w:rFonts w:ascii="Times New Roman" w:hAnsi="Times New Roman" w:cs="Times New Roman"/>
              </w:rPr>
              <w:t xml:space="preserve"> ses textes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pour</w:t>
            </w:r>
            <w:proofErr w:type="gramEnd"/>
            <w:r>
              <w:rPr>
                <w:rFonts w:ascii="Times New Roman" w:hAnsi="Times New Roman" w:cs="Times New Roman"/>
              </w:rPr>
              <w:t xml:space="preserve"> son prix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pour</w:t>
            </w:r>
            <w:proofErr w:type="gramEnd"/>
            <w:r>
              <w:rPr>
                <w:rFonts w:ascii="Times New Roman" w:hAnsi="Times New Roman" w:cs="Times New Roman"/>
              </w:rPr>
              <w:t xml:space="preserve"> sa notoriété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pour</w:t>
            </w:r>
            <w:proofErr w:type="gramEnd"/>
            <w:r>
              <w:rPr>
                <w:rFonts w:ascii="Times New Roman" w:hAnsi="Times New Roman" w:cs="Times New Roman"/>
              </w:rPr>
              <w:t xml:space="preserve"> son efficacité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parce que je n’ai pas le choix</w:t>
            </w:r>
          </w:p>
        </w:tc>
      </w:tr>
      <w:tr w:rsidR="00D914BC" w:rsidTr="009A043F">
        <w:tc>
          <w:tcPr>
            <w:tcW w:w="6805" w:type="dxa"/>
            <w:gridSpan w:val="2"/>
            <w:shd w:val="clear" w:color="auto" w:fill="auto"/>
          </w:tcPr>
          <w:p w:rsidR="00D914BC" w:rsidRDefault="00D914BC" w:rsidP="00D91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Avec le manuel, vous utilisez </w:t>
            </w:r>
            <w:r w:rsidRPr="00325790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</w:t>
            </w:r>
            <w:proofErr w:type="gramStart"/>
            <w:r w:rsidRPr="009A043F">
              <w:rPr>
                <w:rFonts w:ascii="Times New Roman" w:hAnsi="Times New Roman" w:cs="Times New Roman"/>
              </w:rPr>
              <w:t>le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livre de lecture élève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le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fichier d’exercices code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le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fichier d’exercices compréhension 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des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fiches </w:t>
            </w:r>
            <w:proofErr w:type="spellStart"/>
            <w:r w:rsidRPr="009A043F">
              <w:rPr>
                <w:rFonts w:ascii="Times New Roman" w:hAnsi="Times New Roman" w:cs="Times New Roman"/>
              </w:rPr>
              <w:t>photocopiables</w:t>
            </w:r>
            <w:proofErr w:type="spellEnd"/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les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fiches que je trouve sur internet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le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livre numérique sur TBI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des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jeux sur tablette </w:t>
            </w:r>
          </w:p>
          <w:p w:rsidR="00D914BC" w:rsidRPr="009A043F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A043F">
              <w:rPr>
                <w:rFonts w:ascii="Times New Roman" w:hAnsi="Times New Roman" w:cs="Times New Roman"/>
              </w:rPr>
              <w:t>le</w:t>
            </w:r>
            <w:proofErr w:type="gramEnd"/>
            <w:r w:rsidRPr="009A043F">
              <w:rPr>
                <w:rFonts w:ascii="Times New Roman" w:hAnsi="Times New Roman" w:cs="Times New Roman"/>
              </w:rPr>
              <w:t xml:space="preserve"> guide pédagogique</w:t>
            </w:r>
          </w:p>
          <w:p w:rsidR="00D914BC" w:rsidRPr="00653964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r w:rsidRPr="009A043F">
              <w:rPr>
                <w:rFonts w:ascii="Times New Roman" w:hAnsi="Times New Roman" w:cs="Times New Roman"/>
              </w:rPr>
              <w:t>autres</w:t>
            </w:r>
          </w:p>
        </w:tc>
        <w:tc>
          <w:tcPr>
            <w:tcW w:w="8222" w:type="dxa"/>
            <w:gridSpan w:val="3"/>
          </w:tcPr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il n’existe pas        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il n’existe pas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653964">
              <w:rPr>
                <w:rFonts w:ascii="Times New Roman" w:hAnsi="Times New Roman" w:cs="Times New Roman"/>
              </w:rPr>
              <w:t>il en existe plusieurs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 il n’existe pas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 elles n’existent pas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 elles n’existent pas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 il n’existe pas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653964">
              <w:rPr>
                <w:rFonts w:ascii="Times New Roman" w:hAnsi="Times New Roman" w:cs="Times New Roman"/>
              </w:rPr>
              <w:t>oui</w:t>
            </w:r>
            <w:proofErr w:type="gramEnd"/>
            <w:r w:rsidRPr="00653964">
              <w:rPr>
                <w:rFonts w:ascii="Times New Roman" w:hAnsi="Times New Roman" w:cs="Times New Roman"/>
              </w:rPr>
              <w:t xml:space="preserve">       non        ils n’existent pas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r w:rsidRPr="00653964">
              <w:rPr>
                <w:rFonts w:ascii="Times New Roman" w:hAnsi="Times New Roman" w:cs="Times New Roman"/>
              </w:rPr>
              <w:t>oui       non        il n’existe pas</w:t>
            </w:r>
          </w:p>
        </w:tc>
      </w:tr>
      <w:tr w:rsidR="00D914BC" w:rsidTr="009A043F">
        <w:tc>
          <w:tcPr>
            <w:tcW w:w="6805" w:type="dxa"/>
            <w:gridSpan w:val="2"/>
            <w:shd w:val="clear" w:color="auto" w:fill="auto"/>
          </w:tcPr>
          <w:p w:rsidR="00D914BC" w:rsidRDefault="00D914BC" w:rsidP="00D91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Dans ce manuel, vous trouvez vos activités concernant : </w:t>
            </w:r>
          </w:p>
          <w:p w:rsidR="00D914BC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5F6617">
              <w:rPr>
                <w:rFonts w:ascii="Times New Roman" w:hAnsi="Times New Roman" w:cs="Times New Roman"/>
              </w:rPr>
              <w:t>le</w:t>
            </w:r>
            <w:proofErr w:type="gramEnd"/>
            <w:r w:rsidRPr="005F6617">
              <w:rPr>
                <w:rFonts w:ascii="Times New Roman" w:hAnsi="Times New Roman" w:cs="Times New Roman"/>
              </w:rPr>
              <w:t xml:space="preserve"> code</w:t>
            </w:r>
          </w:p>
          <w:p w:rsidR="00D914BC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les</w:t>
            </w:r>
            <w:proofErr w:type="gramEnd"/>
            <w:r>
              <w:rPr>
                <w:rFonts w:ascii="Times New Roman" w:hAnsi="Times New Roman" w:cs="Times New Roman"/>
              </w:rPr>
              <w:t xml:space="preserve"> textes supports de lecture</w:t>
            </w:r>
          </w:p>
          <w:p w:rsidR="00D914BC" w:rsidRDefault="00D914BC" w:rsidP="00D914BC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la</w:t>
            </w:r>
            <w:proofErr w:type="gramEnd"/>
            <w:r>
              <w:rPr>
                <w:rFonts w:ascii="Times New Roman" w:hAnsi="Times New Roman" w:cs="Times New Roman"/>
              </w:rPr>
              <w:t xml:space="preserve"> production d’écrit</w:t>
            </w:r>
          </w:p>
          <w:p w:rsidR="00D914BC" w:rsidRPr="005F6617" w:rsidRDefault="00D914BC" w:rsidP="009A043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L’entrainement graphique</w:t>
            </w:r>
          </w:p>
        </w:tc>
        <w:tc>
          <w:tcPr>
            <w:tcW w:w="8222" w:type="dxa"/>
            <w:gridSpan w:val="3"/>
          </w:tcPr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oui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partiellement              non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oui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partiellement              non</w:t>
            </w: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oui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partiellement              non</w:t>
            </w:r>
          </w:p>
          <w:p w:rsidR="00D914BC" w:rsidRPr="00653964" w:rsidRDefault="00D914BC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oui              partiellement              non</w:t>
            </w:r>
          </w:p>
        </w:tc>
      </w:tr>
      <w:tr w:rsidR="00D914BC" w:rsidTr="009A043F">
        <w:tc>
          <w:tcPr>
            <w:tcW w:w="6805" w:type="dxa"/>
            <w:gridSpan w:val="2"/>
            <w:shd w:val="clear" w:color="auto" w:fill="auto"/>
          </w:tcPr>
          <w:p w:rsidR="00D914BC" w:rsidRDefault="00D914BC" w:rsidP="00D91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manuel permet-il un travail de différenciation ? </w:t>
            </w:r>
          </w:p>
        </w:tc>
        <w:tc>
          <w:tcPr>
            <w:tcW w:w="8222" w:type="dxa"/>
            <w:gridSpan w:val="3"/>
          </w:tcPr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oui toujours        quelques fois            rarement        jamais</w:t>
            </w:r>
          </w:p>
        </w:tc>
      </w:tr>
      <w:tr w:rsidR="00523F53" w:rsidTr="00F45ABD">
        <w:trPr>
          <w:trHeight w:val="708"/>
        </w:trPr>
        <w:tc>
          <w:tcPr>
            <w:tcW w:w="4254" w:type="dxa"/>
            <w:shd w:val="clear" w:color="auto" w:fill="D9D9D9" w:themeFill="background1" w:themeFillShade="D9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-BoldItalic" w:hAnsi="Calibri-BoldItalic" w:cs="Calibri-BoldItalic"/>
                <w:b/>
                <w:bCs/>
                <w:i/>
                <w:iCs/>
              </w:rPr>
              <w:t>Savoir déchiffrer (maitrise du code) et identifier les mots</w:t>
            </w:r>
          </w:p>
        </w:tc>
        <w:tc>
          <w:tcPr>
            <w:tcW w:w="2551" w:type="dxa"/>
          </w:tcPr>
          <w:p w:rsidR="00A24962" w:rsidRPr="00892430" w:rsidRDefault="00A24962" w:rsidP="00A24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30">
              <w:rPr>
                <w:rFonts w:ascii="Times New Roman" w:hAnsi="Times New Roman" w:cs="Times New Roman"/>
                <w:b/>
                <w:sz w:val="24"/>
                <w:szCs w:val="24"/>
              </w:rPr>
              <w:t>Réponse</w:t>
            </w:r>
          </w:p>
        </w:tc>
        <w:tc>
          <w:tcPr>
            <w:tcW w:w="1701" w:type="dxa"/>
          </w:tcPr>
          <w:p w:rsidR="00A24962" w:rsidRPr="00892430" w:rsidRDefault="00A24962" w:rsidP="00F4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46F">
              <w:rPr>
                <w:rFonts w:ascii="Times New Roman" w:hAnsi="Times New Roman" w:cs="Times New Roman"/>
                <w:b/>
                <w:sz w:val="24"/>
                <w:szCs w:val="24"/>
              </w:rPr>
              <w:t>Ce choix éditorial me convient-il ?</w:t>
            </w:r>
          </w:p>
        </w:tc>
        <w:tc>
          <w:tcPr>
            <w:tcW w:w="6521" w:type="dxa"/>
            <w:gridSpan w:val="2"/>
          </w:tcPr>
          <w:p w:rsidR="00A24962" w:rsidRPr="00892430" w:rsidRDefault="00A24962" w:rsidP="00A249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Remarques, analyse : </w:t>
            </w:r>
          </w:p>
          <w:p w:rsidR="00A24962" w:rsidRPr="004B30D0" w:rsidRDefault="00A24962" w:rsidP="00F45A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fais-je/pourrais-je faire pour l’améliorer ?</w:t>
            </w: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Le travail sur le code s’enclenche-t-il dès la première leçon ?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917" w:rsidRPr="00401917" w:rsidRDefault="00401917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962" w:rsidRPr="004B30D0" w:rsidRDefault="0034146F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DDAA511" wp14:editId="07FB58D1">
                  <wp:extent cx="238125" cy="260906"/>
                  <wp:effectExtent l="0" t="0" r="0" b="6350"/>
                  <wp:docPr id="1" name="Image 1" descr="Résultat de recherche d'images pour &quot;pouce en l'air noir et blan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uce en l'air noir et blan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89" cy="278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noProof/>
                <w:lang w:eastAsia="fr-FR"/>
              </w:rPr>
              <w:drawing>
                <wp:inline distT="0" distB="0" distL="0" distR="0" wp14:anchorId="3DDAA511" wp14:editId="07FB58D1">
                  <wp:extent cx="226026" cy="247650"/>
                  <wp:effectExtent l="0" t="0" r="3175" b="0"/>
                  <wp:docPr id="2" name="Image 2" descr="Résultat de recherche d'images pour &quot;pouce en l'air noir et blanc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uce en l'air noir et blanc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42146" cy="265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EE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Quelles sont les 10 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mières CGP* (correspondances phonèmes-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graphèmes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étudiées ?</w:t>
            </w:r>
          </w:p>
          <w:p w:rsidR="00EE3867" w:rsidRDefault="00EE3867" w:rsidP="00EE38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867">
              <w:rPr>
                <w:rFonts w:ascii="Times New Roman" w:hAnsi="Times New Roman" w:cs="Times New Roman"/>
                <w:bCs/>
                <w:sz w:val="20"/>
                <w:szCs w:val="20"/>
              </w:rPr>
              <w:t>*CGP = correspondance graphème(s)-phonème</w:t>
            </w:r>
          </w:p>
        </w:tc>
        <w:tc>
          <w:tcPr>
            <w:tcW w:w="2551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Pr="004B30D0" w:rsidRDefault="00401917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5113B09" wp14:editId="4123CCA8">
                  <wp:extent cx="866149" cy="395021"/>
                  <wp:effectExtent l="0" t="0" r="0" b="508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Les voyelles sont-elles étudiées en début d’année pour permettre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’identification et la prononciation des syllabes rapidement ?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À quell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période la correspondance [u] ou </w:t>
            </w:r>
            <w:r w:rsidRPr="00423D7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r:id="rId10" w:tooltip="API ʃ" w:history="1">
              <w:r w:rsidRPr="00423D7A">
                <w:rPr>
                  <w:rStyle w:val="api"/>
                  <w:rFonts w:ascii="DejaVu Sans" w:hAnsi="DejaVu Sans" w:cs="DejaVu Sans"/>
                  <w:sz w:val="27"/>
                  <w:szCs w:val="27"/>
                  <w:u w:val="single"/>
                </w:rPr>
                <w:t>ʃ</w:t>
              </w:r>
            </w:hyperlink>
            <w:r w:rsidRPr="00423D7A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sont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-elle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travaillée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 : 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hyperlink r:id="rId11" w:tooltip="API ʃ" w:history="1">
              <w:r w:rsidRPr="00423D7A">
                <w:rPr>
                  <w:rStyle w:val="api"/>
                  <w:rFonts w:ascii="DejaVu Sans" w:hAnsi="DejaVu Sans" w:cs="DejaVu Sans"/>
                  <w:sz w:val="27"/>
                  <w:szCs w:val="27"/>
                  <w:u w:val="single"/>
                </w:rPr>
                <w:t>ʃ</w:t>
              </w:r>
            </w:hyperlink>
            <w:r w:rsidRPr="00423D7A">
              <w:rPr>
                <w:rFonts w:ascii="Times New Roman" w:hAnsi="Times New Roman" w:cs="Times New Roman"/>
                <w:sz w:val="24"/>
                <w:szCs w:val="24"/>
              </w:rPr>
              <w:t>]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FB0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Quel est le 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mpo du travail sur le code (une CGP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par semaine ? plus 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moins ?)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Le nombre de phonèmes étudiés les deux premiers mois est-il inférieur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ou supérieur à douze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nombre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ou &gt; à 12 ?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Quelle est la démarche préconisée pour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travail sur la correspondances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phonème-graphème ?</w:t>
            </w:r>
          </w:p>
          <w:p w:rsidR="00A24962" w:rsidRPr="00FB08A8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8A8">
              <w:rPr>
                <w:rFonts w:ascii="Times New Roman" w:hAnsi="Times New Roman" w:cs="Times New Roman"/>
              </w:rPr>
              <w:t>- Du phonème vers le ou les graphèmes ?</w:t>
            </w:r>
          </w:p>
          <w:p w:rsidR="00A24962" w:rsidRPr="00FB08A8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8A8">
              <w:rPr>
                <w:rFonts w:ascii="Times New Roman" w:hAnsi="Times New Roman" w:cs="Times New Roman"/>
              </w:rPr>
              <w:t>- De la lettre vers un son ?</w:t>
            </w:r>
          </w:p>
          <w:p w:rsidR="00A24962" w:rsidRPr="00FB08A8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8A8">
              <w:rPr>
                <w:rFonts w:ascii="Times New Roman" w:hAnsi="Times New Roman" w:cs="Times New Roman"/>
              </w:rPr>
              <w:t>- De la lettre vers les graphèmes possibles ?</w:t>
            </w:r>
          </w:p>
          <w:p w:rsidR="00A24962" w:rsidRPr="00FB08A8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08A8">
              <w:rPr>
                <w:rFonts w:ascii="Times New Roman" w:hAnsi="Times New Roman" w:cs="Times New Roman"/>
              </w:rPr>
              <w:t>- Autre ?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Pr="003F6F36" w:rsidRDefault="00A24962" w:rsidP="003F6F36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proofErr w:type="gramStart"/>
            <w:r w:rsidRPr="003F6F36">
              <w:rPr>
                <w:rFonts w:ascii="Times New Roman" w:hAnsi="Times New Roman" w:cs="Times New Roman"/>
              </w:rPr>
              <w:t>ph</w:t>
            </w:r>
            <w:r w:rsidR="003F6F36">
              <w:rPr>
                <w:rFonts w:ascii="Times New Roman" w:hAnsi="Times New Roman" w:cs="Times New Roman"/>
              </w:rPr>
              <w:t>onème</w:t>
            </w:r>
            <w:proofErr w:type="gramEnd"/>
            <w:r w:rsidR="003F6F36">
              <w:rPr>
                <w:rFonts w:ascii="Times New Roman" w:hAnsi="Times New Roman" w:cs="Times New Roman"/>
              </w:rPr>
              <w:t xml:space="preserve"> vers </w:t>
            </w:r>
            <w:r w:rsidRPr="003F6F36">
              <w:rPr>
                <w:rFonts w:ascii="Times New Roman" w:hAnsi="Times New Roman" w:cs="Times New Roman"/>
              </w:rPr>
              <w:t>graphème</w:t>
            </w:r>
            <w:r w:rsidR="003F6F36">
              <w:rPr>
                <w:rFonts w:ascii="Times New Roman" w:hAnsi="Times New Roman" w:cs="Times New Roman"/>
              </w:rPr>
              <w:t>(s)</w:t>
            </w:r>
          </w:p>
          <w:p w:rsidR="003F6F36" w:rsidRPr="00FB08A8" w:rsidRDefault="003F6F36" w:rsidP="003F6F36">
            <w:pPr>
              <w:pStyle w:val="Paragraphedeliste"/>
              <w:autoSpaceDE w:val="0"/>
              <w:autoSpaceDN w:val="0"/>
              <w:adjustRightInd w:val="0"/>
              <w:ind w:left="18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962" w:rsidRPr="003F6F36" w:rsidRDefault="00A24962" w:rsidP="003F6F36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proofErr w:type="gramStart"/>
            <w:r w:rsidRPr="003F6F36">
              <w:rPr>
                <w:rFonts w:ascii="Times New Roman" w:hAnsi="Times New Roman" w:cs="Times New Roman"/>
              </w:rPr>
              <w:t>lettre</w:t>
            </w:r>
            <w:proofErr w:type="gramEnd"/>
            <w:r w:rsidRPr="003F6F36">
              <w:rPr>
                <w:rFonts w:ascii="Times New Roman" w:hAnsi="Times New Roman" w:cs="Times New Roman"/>
              </w:rPr>
              <w:t xml:space="preserve"> vers son </w:t>
            </w:r>
          </w:p>
          <w:p w:rsidR="003F6F36" w:rsidRPr="00FB08A8" w:rsidRDefault="003F6F36" w:rsidP="003F6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962" w:rsidRPr="003F6F36" w:rsidRDefault="00A24962" w:rsidP="003F6F36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proofErr w:type="gramStart"/>
            <w:r w:rsidRPr="003F6F36">
              <w:rPr>
                <w:rFonts w:ascii="Times New Roman" w:hAnsi="Times New Roman" w:cs="Times New Roman"/>
              </w:rPr>
              <w:t>lettre</w:t>
            </w:r>
            <w:proofErr w:type="gramEnd"/>
            <w:r w:rsidRPr="003F6F36">
              <w:rPr>
                <w:rFonts w:ascii="Times New Roman" w:hAnsi="Times New Roman" w:cs="Times New Roman"/>
              </w:rPr>
              <w:t xml:space="preserve"> vers graphèmes possibles </w:t>
            </w:r>
          </w:p>
          <w:p w:rsidR="003F6F36" w:rsidRPr="00FB08A8" w:rsidRDefault="003F6F36" w:rsidP="003F6F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4962" w:rsidRPr="003F6F36" w:rsidRDefault="00A24962" w:rsidP="003F6F36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F6F36">
              <w:rPr>
                <w:rFonts w:ascii="Times New Roman" w:hAnsi="Times New Roman" w:cs="Times New Roman"/>
              </w:rPr>
              <w:t>autre :</w:t>
            </w:r>
            <w:r w:rsidRPr="003F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6F36" w:rsidRDefault="003F6F36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36" w:rsidRDefault="003F6F36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F36" w:rsidRDefault="003F6F36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62" w:rsidRPr="00EC42E4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Quel est le point de départ du travail sur 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CGP ?</w:t>
            </w: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- Une comptine ?</w:t>
            </w: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- Un texte ? (</w:t>
            </w:r>
            <w:proofErr w:type="gramStart"/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texte</w:t>
            </w:r>
            <w:proofErr w:type="gramEnd"/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spécifique ?)</w:t>
            </w: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- La lettre ?</w:t>
            </w:r>
          </w:p>
          <w:p w:rsidR="00A24962" w:rsidRDefault="00A24962" w:rsidP="00FB0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- Autre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7D70" w:rsidRDefault="00357D70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7D70" w:rsidRDefault="00357D70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FB0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Des séances d’écriture sont-elles proposées en relation avec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l’apprentissage du phonème ?</w:t>
            </w:r>
          </w:p>
        </w:tc>
        <w:tc>
          <w:tcPr>
            <w:tcW w:w="2551" w:type="dxa"/>
          </w:tcPr>
          <w:p w:rsidR="00A24962" w:rsidRPr="00357D70" w:rsidRDefault="00357D70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357D70">
              <w:rPr>
                <w:rFonts w:ascii="Times New Roman" w:hAnsi="Times New Roman" w:cs="Times New Roman"/>
              </w:rPr>
              <w:t>oui</w:t>
            </w:r>
            <w:proofErr w:type="gramEnd"/>
            <w:r w:rsidRPr="00357D70">
              <w:rPr>
                <w:rFonts w:ascii="Times New Roman" w:hAnsi="Times New Roman" w:cs="Times New Roman"/>
              </w:rPr>
              <w:t xml:space="preserve"> non</w:t>
            </w:r>
          </w:p>
          <w:p w:rsidR="00357D70" w:rsidRDefault="00357D70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D70">
              <w:rPr>
                <w:rFonts w:ascii="Times New Roman" w:hAnsi="Times New Roman" w:cs="Times New Roman"/>
              </w:rPr>
              <w:t>nature</w:t>
            </w:r>
            <w:proofErr w:type="gramEnd"/>
            <w:r w:rsidRPr="00357D70">
              <w:rPr>
                <w:rFonts w:ascii="Times New Roman" w:hAnsi="Times New Roman" w:cs="Times New Roman"/>
              </w:rPr>
              <w:t> : geste graphique ou encodage 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3260E" w:rsidP="00FB0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 dictées de syllabes -</w:t>
            </w:r>
            <w:r w:rsidR="00A24962"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mots sont-elles proposées régulièrement</w:t>
            </w:r>
            <w:r w:rsidR="00A2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962" w:rsidRPr="004B30D0">
              <w:rPr>
                <w:rFonts w:ascii="Times New Roman" w:hAnsi="Times New Roman" w:cs="Times New Roman"/>
                <w:sz w:val="24"/>
                <w:szCs w:val="24"/>
              </w:rPr>
              <w:t>(encodage)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FB0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Y-a-t-il des mots à mémoriser sur le plan orthographique (mot-outils)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Quels mots sur les 8 premières leçons ?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FB08A8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Des textes comportant une majorité de graphèmes déchiffrables sont-ils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proposés régulièrement aux enfants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Y-a-t-il un travail spécifique sur le lexique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Dans le guide du maître, un temps pour l’entraînement de la lecture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voix haute est-il prévu régulièrement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517" w:rsidTr="0034146F">
        <w:tc>
          <w:tcPr>
            <w:tcW w:w="4254" w:type="dxa"/>
          </w:tcPr>
          <w:p w:rsidR="00A75517" w:rsidRPr="004B30D0" w:rsidRDefault="00A75517" w:rsidP="00A755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Dans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votre emploi du temps,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un temps pour l’entraînement de la lecture 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voix haute est-il prévu régulièrement ?</w:t>
            </w:r>
          </w:p>
        </w:tc>
        <w:tc>
          <w:tcPr>
            <w:tcW w:w="2551" w:type="dxa"/>
          </w:tcPr>
          <w:p w:rsidR="00A75517" w:rsidRDefault="00A75517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5517" w:rsidRDefault="00A75517" w:rsidP="0034146F">
            <w:pPr>
              <w:autoSpaceDE w:val="0"/>
              <w:autoSpaceDN w:val="0"/>
              <w:adjustRightInd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9DF626" wp14:editId="0DF8F569">
                  <wp:extent cx="866149" cy="395021"/>
                  <wp:effectExtent l="0" t="0" r="0" b="508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75517" w:rsidRDefault="00A75517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temps hebdomadaire est-il dédié spécifiquement à l’encodage de phrases ? 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02" w:rsidTr="007D218E">
        <w:tc>
          <w:tcPr>
            <w:tcW w:w="15027" w:type="dxa"/>
            <w:gridSpan w:val="5"/>
            <w:shd w:val="clear" w:color="auto" w:fill="D9D9D9" w:themeFill="background1" w:themeFillShade="D9"/>
          </w:tcPr>
          <w:p w:rsidR="002E2C02" w:rsidRDefault="002E2C02" w:rsidP="002E2C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Savoir comprendre les phrases, les textes</w:t>
            </w: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 compréhension des textes, en début d’année, se travaille-t-elle à partir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de textes entendus par les élèves ?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5E3E50">
        <w:trPr>
          <w:trHeight w:val="1006"/>
        </w:trPr>
        <w:tc>
          <w:tcPr>
            <w:tcW w:w="4254" w:type="dxa"/>
          </w:tcPr>
          <w:p w:rsidR="00A24962" w:rsidRPr="004B30D0" w:rsidRDefault="005E3E50" w:rsidP="005E3E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24962" w:rsidRPr="004B30D0">
              <w:rPr>
                <w:rFonts w:ascii="Times New Roman" w:hAnsi="Times New Roman" w:cs="Times New Roman"/>
                <w:sz w:val="24"/>
                <w:szCs w:val="24"/>
              </w:rPr>
              <w:t>a compréhension</w:t>
            </w:r>
            <w:r w:rsidR="00A24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962"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entendue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fait –elle sur des </w:t>
            </w:r>
            <w:r w:rsidR="00A24962"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textes </w:t>
            </w:r>
            <w:r w:rsidR="00FB08A8">
              <w:rPr>
                <w:rFonts w:ascii="Times New Roman" w:hAnsi="Times New Roman" w:cs="Times New Roman"/>
                <w:sz w:val="24"/>
                <w:szCs w:val="24"/>
              </w:rPr>
              <w:t>également lus par les élèves ?</w:t>
            </w:r>
          </w:p>
        </w:tc>
        <w:tc>
          <w:tcPr>
            <w:tcW w:w="2551" w:type="dxa"/>
          </w:tcPr>
          <w:p w:rsidR="00A24962" w:rsidRPr="005E3E50" w:rsidRDefault="005E3E50" w:rsidP="005E3E5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" w:hanging="141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ce</w:t>
            </w:r>
            <w:proofErr w:type="gramEnd"/>
            <w:r w:rsidRPr="005E3E50">
              <w:rPr>
                <w:rFonts w:ascii="Times New Roman" w:hAnsi="Times New Roman" w:cs="Times New Roman"/>
              </w:rPr>
              <w:t xml:space="preserve"> sont des textes différents</w:t>
            </w:r>
          </w:p>
          <w:p w:rsidR="005E3E50" w:rsidRPr="005E3E50" w:rsidRDefault="005E3E50" w:rsidP="005E3E50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8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E3E50">
              <w:rPr>
                <w:rFonts w:ascii="Times New Roman" w:hAnsi="Times New Roman" w:cs="Times New Roman"/>
              </w:rPr>
              <w:t>ce sont les mêmes textes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FB08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Comment la compréhension des textes est-elle travaillée ? (des 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individuelles écrites – des temps d’échange à l’oral – etc.)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C02" w:rsidTr="00395407">
        <w:tc>
          <w:tcPr>
            <w:tcW w:w="15027" w:type="dxa"/>
            <w:gridSpan w:val="5"/>
            <w:shd w:val="clear" w:color="auto" w:fill="D9D9D9" w:themeFill="background1" w:themeFillShade="D9"/>
          </w:tcPr>
          <w:p w:rsidR="002E2C02" w:rsidRDefault="002E2C0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Savoir écrire des mots, des phrases, des textes</w:t>
            </w: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séances spécifiques d’écriture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-geste graphique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font-elles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dans le manuel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/fichier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? sur un cahier ? Les 2 ? </w:t>
            </w:r>
          </w:p>
        </w:tc>
        <w:tc>
          <w:tcPr>
            <w:tcW w:w="2551" w:type="dxa"/>
          </w:tcPr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dans</w:t>
            </w:r>
            <w:proofErr w:type="gramEnd"/>
            <w:r w:rsidRPr="005E3E50">
              <w:rPr>
                <w:rFonts w:ascii="Times New Roman" w:hAnsi="Times New Roman" w:cs="Times New Roman"/>
              </w:rPr>
              <w:t xml:space="preserve"> le manuel</w:t>
            </w:r>
            <w:r w:rsidR="005E3E50">
              <w:rPr>
                <w:rFonts w:ascii="Times New Roman" w:hAnsi="Times New Roman" w:cs="Times New Roman"/>
              </w:rPr>
              <w:t>/fichier</w:t>
            </w:r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sur</w:t>
            </w:r>
            <w:proofErr w:type="gramEnd"/>
            <w:r w:rsidRPr="005E3E50">
              <w:rPr>
                <w:rFonts w:ascii="Times New Roman" w:hAnsi="Times New Roman" w:cs="Times New Roman"/>
              </w:rPr>
              <w:t xml:space="preserve"> un cahier</w:t>
            </w:r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3E50">
              <w:rPr>
                <w:rFonts w:ascii="Times New Roman" w:hAnsi="Times New Roman" w:cs="Times New Roman"/>
              </w:rPr>
              <w:t>les 2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manuel propose-t-il des exercices de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copie ? </w:t>
            </w: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oui</w:t>
            </w:r>
            <w:proofErr w:type="gramEnd"/>
            <w:r w:rsidRPr="005E3E50">
              <w:rPr>
                <w:rFonts w:ascii="Times New Roman" w:hAnsi="Times New Roman" w:cs="Times New Roman"/>
              </w:rPr>
              <w:t xml:space="preserve"> dans le manuel</w:t>
            </w:r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non</w:t>
            </w:r>
            <w:proofErr w:type="gramEnd"/>
            <w:r w:rsidRPr="005E3E50">
              <w:rPr>
                <w:rFonts w:ascii="Times New Roman" w:hAnsi="Times New Roman" w:cs="Times New Roman"/>
              </w:rPr>
              <w:t>, j’en fais faire dans un cahier</w:t>
            </w:r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3E50">
              <w:rPr>
                <w:rFonts w:ascii="Times New Roman" w:hAnsi="Times New Roman" w:cs="Times New Roman"/>
              </w:rPr>
              <w:t xml:space="preserve">non 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manuel propose-t-il des séances d’apprentissage de la copie de lettres, de mots, de phrases ?  </w:t>
            </w:r>
          </w:p>
        </w:tc>
        <w:tc>
          <w:tcPr>
            <w:tcW w:w="2551" w:type="dxa"/>
          </w:tcPr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oui</w:t>
            </w:r>
            <w:proofErr w:type="gramEnd"/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3E50">
              <w:rPr>
                <w:rFonts w:ascii="Times New Roman" w:hAnsi="Times New Roman" w:cs="Times New Roman"/>
              </w:rPr>
              <w:t>non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Quelles unités à écrire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(geste </w:t>
            </w:r>
            <w:r w:rsidR="005E3E50">
              <w:rPr>
                <w:rFonts w:ascii="Times New Roman" w:hAnsi="Times New Roman" w:cs="Times New Roman"/>
                <w:sz w:val="24"/>
                <w:szCs w:val="24"/>
              </w:rPr>
              <w:t>graphique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sont visées sur les 8 premières semaines ? (</w:t>
            </w:r>
            <w:proofErr w:type="gramStart"/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lettres ? des syllabes ? des mots ? des phrases ?)</w:t>
            </w:r>
          </w:p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E3E50" w:rsidRDefault="005E3E50" w:rsidP="005E3E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lettres</w:t>
            </w:r>
            <w:proofErr w:type="gramEnd"/>
          </w:p>
          <w:p w:rsidR="005E3E50" w:rsidRDefault="005E3E50" w:rsidP="005E3E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syllabes</w:t>
            </w:r>
            <w:proofErr w:type="gramEnd"/>
          </w:p>
          <w:p w:rsidR="005E3E50" w:rsidRDefault="005E3E50" w:rsidP="005E3E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mots</w:t>
            </w:r>
            <w:proofErr w:type="gramEnd"/>
          </w:p>
          <w:p w:rsidR="00A24962" w:rsidRPr="005E3E50" w:rsidRDefault="005E3E50" w:rsidP="005E3E5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phrases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 manuel propose-t-il de l’écriture autonome (de la production d’écrits où l’élève choisit et écrit à la main sa/ses phrases) ? </w:t>
            </w:r>
          </w:p>
        </w:tc>
        <w:tc>
          <w:tcPr>
            <w:tcW w:w="2551" w:type="dxa"/>
          </w:tcPr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oui</w:t>
            </w:r>
            <w:proofErr w:type="gramEnd"/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3E50">
              <w:rPr>
                <w:rFonts w:ascii="Times New Roman" w:hAnsi="Times New Roman" w:cs="Times New Roman"/>
              </w:rPr>
              <w:t>non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L’écriture autonome est-elle proposée dès le début de l’année scolaire ?</w:t>
            </w: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oui</w:t>
            </w:r>
            <w:proofErr w:type="gramEnd"/>
          </w:p>
          <w:p w:rsidR="00A24962" w:rsidRPr="005E3E5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E3E50">
              <w:rPr>
                <w:rFonts w:ascii="Times New Roman" w:hAnsi="Times New Roman" w:cs="Times New Roman"/>
              </w:rPr>
              <w:t>non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34146F">
        <w:tc>
          <w:tcPr>
            <w:tcW w:w="4254" w:type="dxa"/>
          </w:tcPr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L’écriture autonome est-elle travaillée au quotidien ? une fois par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semaine ?...</w:t>
            </w:r>
          </w:p>
          <w:p w:rsidR="00A24962" w:rsidRPr="004B30D0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A24962" w:rsidRPr="005E3E50" w:rsidRDefault="005E3E50" w:rsidP="005E3E5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tous</w:t>
            </w:r>
            <w:proofErr w:type="gramEnd"/>
            <w:r w:rsidRPr="005E3E50">
              <w:rPr>
                <w:rFonts w:ascii="Times New Roman" w:hAnsi="Times New Roman" w:cs="Times New Roman"/>
              </w:rPr>
              <w:t xml:space="preserve"> les jours</w:t>
            </w:r>
          </w:p>
          <w:p w:rsidR="005E3E50" w:rsidRPr="005E3E50" w:rsidRDefault="005E3E50" w:rsidP="005E3E5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proofErr w:type="gramStart"/>
            <w:r w:rsidRPr="005E3E50">
              <w:rPr>
                <w:rFonts w:ascii="Times New Roman" w:hAnsi="Times New Roman" w:cs="Times New Roman"/>
              </w:rPr>
              <w:t>une</w:t>
            </w:r>
            <w:proofErr w:type="gramEnd"/>
            <w:r w:rsidRPr="005E3E50">
              <w:rPr>
                <w:rFonts w:ascii="Times New Roman" w:hAnsi="Times New Roman" w:cs="Times New Roman"/>
              </w:rPr>
              <w:t xml:space="preserve"> fois par semaine</w:t>
            </w:r>
          </w:p>
          <w:p w:rsidR="005E3E50" w:rsidRPr="005E3E50" w:rsidRDefault="005E3E50" w:rsidP="005E3E50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80" w:hanging="180"/>
              <w:rPr>
                <w:rFonts w:ascii="Times New Roman" w:hAnsi="Times New Roman" w:cs="Times New Roman"/>
              </w:rPr>
            </w:pPr>
            <w:r w:rsidRPr="005E3E50">
              <w:rPr>
                <w:rFonts w:ascii="Times New Roman" w:hAnsi="Times New Roman" w:cs="Times New Roman"/>
              </w:rPr>
              <w:t>autre :</w:t>
            </w: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53" w:rsidTr="00627001">
        <w:trPr>
          <w:trHeight w:val="961"/>
        </w:trPr>
        <w:tc>
          <w:tcPr>
            <w:tcW w:w="4254" w:type="dxa"/>
          </w:tcPr>
          <w:p w:rsidR="00A24962" w:rsidRPr="004B30D0" w:rsidRDefault="00A24962" w:rsidP="006270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Quelles unités à écrire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seul</w:t>
            </w:r>
            <w:r w:rsidR="003942E6">
              <w:rPr>
                <w:rFonts w:ascii="Times New Roman" w:hAnsi="Times New Roman" w:cs="Times New Roman"/>
                <w:sz w:val="24"/>
                <w:szCs w:val="24"/>
              </w:rPr>
              <w:t xml:space="preserve">-le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sont visées sur les 8 premières semaines ? (</w:t>
            </w:r>
            <w:proofErr w:type="gramStart"/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des</w:t>
            </w:r>
            <w:proofErr w:type="gramEnd"/>
            <w:r w:rsidRPr="004B30D0">
              <w:rPr>
                <w:rFonts w:ascii="Times New Roman" w:hAnsi="Times New Roman" w:cs="Times New Roman"/>
                <w:sz w:val="24"/>
                <w:szCs w:val="24"/>
              </w:rPr>
              <w:t xml:space="preserve"> mots ? </w:t>
            </w:r>
            <w:r w:rsidR="003942E6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des phrases ?</w:t>
            </w:r>
            <w:r w:rsidR="003942E6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r w:rsidRPr="004B30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4962" w:rsidRDefault="00523F53" w:rsidP="00341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151A458" wp14:editId="241A8383">
                  <wp:extent cx="866149" cy="395021"/>
                  <wp:effectExtent l="0" t="0" r="0" b="508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84" cy="42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</w:tcPr>
          <w:p w:rsidR="00A24962" w:rsidRDefault="00A24962" w:rsidP="00A2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05" w:rsidTr="006E0C38">
        <w:trPr>
          <w:trHeight w:val="961"/>
        </w:trPr>
        <w:tc>
          <w:tcPr>
            <w:tcW w:w="4254" w:type="dxa"/>
          </w:tcPr>
          <w:p w:rsidR="00913705" w:rsidRPr="00653964" w:rsidRDefault="00913705" w:rsidP="00304B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ce manuel, vous devez peut-être ajouter des activités qui n’y figurent pas. Lesquelles ?</w:t>
            </w:r>
          </w:p>
        </w:tc>
        <w:tc>
          <w:tcPr>
            <w:tcW w:w="6378" w:type="dxa"/>
            <w:gridSpan w:val="3"/>
            <w:tcBorders>
              <w:right w:val="nil"/>
            </w:tcBorders>
          </w:tcPr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Décodage : technique de lecture de syllabes, de mots 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 xml:space="preserve">Identification par mémorisation orthographique des mots fréquents 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Encodage : écriture de syllabes, pseudo-mots, mots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Vocabulaire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Grammaire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Orthographe</w:t>
            </w:r>
          </w:p>
          <w:p w:rsidR="00913705" w:rsidRPr="0053503E" w:rsidRDefault="00913705" w:rsidP="00913705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Comprendre des histoires entendues</w:t>
            </w:r>
          </w:p>
        </w:tc>
        <w:tc>
          <w:tcPr>
            <w:tcW w:w="4395" w:type="dxa"/>
            <w:tcBorders>
              <w:left w:val="nil"/>
            </w:tcBorders>
          </w:tcPr>
          <w:p w:rsidR="004B4204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 xml:space="preserve">Développer des stratégies de compréhension 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 xml:space="preserve">Copie 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Dictée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Production d’écrits individuels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Transformation de textes ou de phrases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Connaître différentes formes d’écrits</w:t>
            </w:r>
          </w:p>
          <w:p w:rsidR="00913705" w:rsidRPr="0053503E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Enrichir sa culture littéraire</w:t>
            </w:r>
          </w:p>
          <w:p w:rsidR="00913705" w:rsidRPr="00653964" w:rsidRDefault="00913705" w:rsidP="00D914BC">
            <w:pPr>
              <w:rPr>
                <w:rFonts w:ascii="Times New Roman" w:hAnsi="Times New Roman" w:cs="Times New Roman"/>
              </w:rPr>
            </w:pPr>
            <w:r w:rsidRPr="0053503E">
              <w:rPr>
                <w:rFonts w:ascii="Times New Roman" w:hAnsi="Times New Roman" w:cs="Times New Roman"/>
              </w:rPr>
              <w:t>S’ouvrir sur le monde</w:t>
            </w:r>
          </w:p>
        </w:tc>
      </w:tr>
      <w:tr w:rsidR="00D914BC" w:rsidTr="00F05F1D">
        <w:trPr>
          <w:trHeight w:val="961"/>
        </w:trPr>
        <w:tc>
          <w:tcPr>
            <w:tcW w:w="6805" w:type="dxa"/>
            <w:gridSpan w:val="2"/>
          </w:tcPr>
          <w:p w:rsidR="00D914BC" w:rsidRDefault="00D914BC" w:rsidP="00D914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 vous utilisez des supports autres, merci de nous indiquer leurs sources :</w:t>
            </w:r>
          </w:p>
          <w:p w:rsidR="00D914BC" w:rsidRPr="00653964" w:rsidRDefault="00D914BC" w:rsidP="00D914B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gridSpan w:val="3"/>
          </w:tcPr>
          <w:p w:rsidR="00D914BC" w:rsidRDefault="00D914BC" w:rsidP="00D914BC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</w:rPr>
              <w:t>des</w:t>
            </w:r>
            <w:proofErr w:type="gramEnd"/>
            <w:r>
              <w:rPr>
                <w:rFonts w:ascii="Times New Roman" w:hAnsi="Times New Roman" w:cs="Times New Roman"/>
              </w:rPr>
              <w:t xml:space="preserve"> activités trouvées sur des sites institutionnels hébergés par des départements, des académies ou le ministère </w:t>
            </w:r>
            <w:r w:rsidRPr="004C49A6">
              <w:rPr>
                <w:rFonts w:ascii="Times New Roman" w:hAnsi="Times New Roman" w:cs="Times New Roman"/>
                <w:i/>
              </w:rPr>
              <w:t>exemples</w:t>
            </w:r>
            <w:r>
              <w:rPr>
                <w:rFonts w:ascii="Times New Roman" w:hAnsi="Times New Roman" w:cs="Times New Roman"/>
              </w:rPr>
              <w:t xml:space="preserve"> :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ac-grenoble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, dsden26,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canopé</w:t>
            </w:r>
            <w:proofErr w:type="spellEnd"/>
            <w:r>
              <w:rPr>
                <w:rFonts w:ascii="Times New Roman" w:hAnsi="Times New Roman" w:cs="Times New Roman"/>
                <w:i/>
              </w:rPr>
              <w:t>, académie de Versailles, Eduscol …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4C49A6">
              <w:rPr>
                <w:rFonts w:ascii="Times New Roman" w:hAnsi="Times New Roman" w:cs="Times New Roman"/>
              </w:rPr>
              <w:t>des</w:t>
            </w:r>
            <w:proofErr w:type="gramEnd"/>
            <w:r w:rsidRPr="004C4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activités trouvées sur des blogs </w:t>
            </w:r>
            <w:r>
              <w:rPr>
                <w:rFonts w:ascii="Times New Roman" w:hAnsi="Times New Roman" w:cs="Times New Roman"/>
                <w:i/>
              </w:rPr>
              <w:t>exemples : L’école de Crevette, Teacher Charlotte, …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 w:rsidRPr="00E2039E">
              <w:rPr>
                <w:rFonts w:ascii="Times New Roman" w:hAnsi="Times New Roman" w:cs="Times New Roman"/>
              </w:rPr>
              <w:t>des</w:t>
            </w:r>
            <w:proofErr w:type="gramEnd"/>
            <w:r w:rsidRPr="00E203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ouvrages</w:t>
            </w:r>
            <w:r w:rsidRPr="00E2039E">
              <w:rPr>
                <w:rFonts w:ascii="Times New Roman" w:hAnsi="Times New Roman" w:cs="Times New Roman"/>
              </w:rPr>
              <w:t xml:space="preserve"> pédagogique</w:t>
            </w:r>
            <w:r>
              <w:rPr>
                <w:rFonts w:ascii="Times New Roman" w:hAnsi="Times New Roman" w:cs="Times New Roman"/>
              </w:rPr>
              <w:t>s (</w:t>
            </w:r>
            <w:r w:rsidRPr="00E2039E">
              <w:rPr>
                <w:rFonts w:ascii="Times New Roman" w:hAnsi="Times New Roman" w:cs="Times New Roman"/>
                <w:i/>
              </w:rPr>
              <w:t xml:space="preserve">Retz, Nathan, </w:t>
            </w:r>
            <w:proofErr w:type="spellStart"/>
            <w:r w:rsidRPr="00E2039E">
              <w:rPr>
                <w:rFonts w:ascii="Times New Roman" w:hAnsi="Times New Roman" w:cs="Times New Roman"/>
                <w:i/>
              </w:rPr>
              <w:t>Canopé</w:t>
            </w:r>
            <w:proofErr w:type="spellEnd"/>
            <w:r>
              <w:rPr>
                <w:rFonts w:ascii="Times New Roman" w:hAnsi="Times New Roman" w:cs="Times New Roman"/>
              </w:rPr>
              <w:t>..)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14BC" w:rsidRPr="00E2039E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des</w:t>
            </w:r>
            <w:proofErr w:type="gramEnd"/>
            <w:r>
              <w:rPr>
                <w:rFonts w:ascii="Times New Roman" w:hAnsi="Times New Roman" w:cs="Times New Roman"/>
              </w:rPr>
              <w:t xml:space="preserve"> fichiers </w:t>
            </w:r>
            <w:proofErr w:type="spellStart"/>
            <w:r>
              <w:rPr>
                <w:rFonts w:ascii="Times New Roman" w:hAnsi="Times New Roman" w:cs="Times New Roman"/>
              </w:rPr>
              <w:t>photocopiables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2039E">
              <w:rPr>
                <w:rFonts w:ascii="Times New Roman" w:hAnsi="Times New Roman" w:cs="Times New Roman"/>
                <w:i/>
              </w:rPr>
              <w:t>Jokatop</w:t>
            </w:r>
            <w:proofErr w:type="spellEnd"/>
            <w:r w:rsidRPr="00E2039E">
              <w:rPr>
                <w:rFonts w:ascii="Times New Roman" w:hAnsi="Times New Roman" w:cs="Times New Roman"/>
                <w:i/>
              </w:rPr>
              <w:t>…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i/>
                <w:sz w:val="8"/>
                <w:szCs w:val="8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des</w:t>
            </w:r>
            <w:proofErr w:type="gramEnd"/>
            <w:r>
              <w:rPr>
                <w:rFonts w:ascii="Times New Roman" w:hAnsi="Times New Roman" w:cs="Times New Roman"/>
              </w:rPr>
              <w:t xml:space="preserve"> albums jeunesse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des</w:t>
            </w:r>
            <w:proofErr w:type="gramEnd"/>
            <w:r>
              <w:rPr>
                <w:rFonts w:ascii="Times New Roman" w:hAnsi="Times New Roman" w:cs="Times New Roman"/>
              </w:rPr>
              <w:t xml:space="preserve"> supports authentiques créés avec mes élèves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>
              <w:rPr>
                <w:rFonts w:ascii="Times New Roman" w:hAnsi="Times New Roman" w:cs="Times New Roman"/>
              </w:rPr>
              <w:t xml:space="preserve"> supports créés moi-même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14BC" w:rsidRDefault="00D914BC" w:rsidP="00D914B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de</w:t>
            </w:r>
            <w:proofErr w:type="gramEnd"/>
            <w:r>
              <w:rPr>
                <w:rFonts w:ascii="Times New Roman" w:hAnsi="Times New Roman" w:cs="Times New Roman"/>
              </w:rPr>
              <w:t xml:space="preserve"> supports créés en équipe </w:t>
            </w: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914BC" w:rsidRPr="00304B7D" w:rsidRDefault="00D914BC" w:rsidP="00D914BC">
            <w:pPr>
              <w:rPr>
                <w:rFonts w:ascii="Times New Roman" w:hAnsi="Times New Roman" w:cs="Times New Roman"/>
              </w:rPr>
            </w:pPr>
            <w:r w:rsidRPr="002C7EAF">
              <w:rPr>
                <w:rFonts w:ascii="Times New Roman" w:hAnsi="Times New Roman" w:cs="Times New Roman"/>
              </w:rPr>
              <w:t>autres</w:t>
            </w:r>
          </w:p>
        </w:tc>
      </w:tr>
    </w:tbl>
    <w:p w:rsidR="004B30D0" w:rsidRPr="004B30D0" w:rsidRDefault="004B30D0">
      <w:pPr>
        <w:rPr>
          <w:rFonts w:ascii="Times New Roman" w:hAnsi="Times New Roman" w:cs="Times New Roman"/>
          <w:sz w:val="24"/>
          <w:szCs w:val="24"/>
        </w:rPr>
      </w:pPr>
    </w:p>
    <w:sectPr w:rsidR="004B30D0" w:rsidRPr="004B30D0" w:rsidSect="00627001">
      <w:headerReference w:type="default" r:id="rId12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85" w:rsidRDefault="00924885" w:rsidP="004B30D0">
      <w:pPr>
        <w:spacing w:after="0" w:line="240" w:lineRule="auto"/>
      </w:pPr>
      <w:r>
        <w:separator/>
      </w:r>
    </w:p>
  </w:endnote>
  <w:endnote w:type="continuationSeparator" w:id="0">
    <w:p w:rsidR="00924885" w:rsidRDefault="00924885" w:rsidP="004B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85" w:rsidRDefault="00924885" w:rsidP="004B30D0">
      <w:pPr>
        <w:spacing w:after="0" w:line="240" w:lineRule="auto"/>
      </w:pPr>
      <w:r>
        <w:separator/>
      </w:r>
    </w:p>
  </w:footnote>
  <w:footnote w:type="continuationSeparator" w:id="0">
    <w:p w:rsidR="00924885" w:rsidRDefault="00924885" w:rsidP="004B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0D0" w:rsidRPr="009142BB" w:rsidRDefault="009142BB" w:rsidP="009142B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9142BB">
      <w:rPr>
        <w:rFonts w:ascii="Times New Roman" w:hAnsi="Times New Roman" w:cs="Times New Roman"/>
        <w:sz w:val="20"/>
        <w:szCs w:val="20"/>
      </w:rPr>
      <w:t xml:space="preserve">Groupe MDL 27, d’après </w:t>
    </w:r>
    <w:r w:rsidR="004B30D0" w:rsidRPr="009142BB">
      <w:rPr>
        <w:rFonts w:ascii="Times New Roman" w:hAnsi="Times New Roman" w:cs="Times New Roman"/>
        <w:sz w:val="20"/>
        <w:szCs w:val="20"/>
      </w:rPr>
      <w:t xml:space="preserve">Patrice GOURDET – UCP – </w:t>
    </w:r>
    <w:proofErr w:type="spellStart"/>
    <w:r w:rsidR="004B30D0" w:rsidRPr="009142BB">
      <w:rPr>
        <w:rFonts w:ascii="Times New Roman" w:hAnsi="Times New Roman" w:cs="Times New Roman"/>
        <w:sz w:val="20"/>
        <w:szCs w:val="20"/>
      </w:rPr>
      <w:t>Espé</w:t>
    </w:r>
    <w:proofErr w:type="spellEnd"/>
    <w:r w:rsidR="004B30D0" w:rsidRPr="009142BB">
      <w:rPr>
        <w:rFonts w:ascii="Times New Roman" w:hAnsi="Times New Roman" w:cs="Times New Roman"/>
        <w:sz w:val="20"/>
        <w:szCs w:val="20"/>
      </w:rPr>
      <w:t xml:space="preserve"> – site d’Evry</w:t>
    </w:r>
  </w:p>
  <w:p w:rsidR="004B30D0" w:rsidRDefault="004B30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0D66"/>
    <w:multiLevelType w:val="hybridMultilevel"/>
    <w:tmpl w:val="62048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FDD"/>
    <w:multiLevelType w:val="hybridMultilevel"/>
    <w:tmpl w:val="1CC04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759D"/>
    <w:multiLevelType w:val="hybridMultilevel"/>
    <w:tmpl w:val="93547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D0"/>
    <w:rsid w:val="0000731D"/>
    <w:rsid w:val="00156A29"/>
    <w:rsid w:val="0023268E"/>
    <w:rsid w:val="002B2CB8"/>
    <w:rsid w:val="002E2C02"/>
    <w:rsid w:val="00304B7D"/>
    <w:rsid w:val="0034146F"/>
    <w:rsid w:val="00357D70"/>
    <w:rsid w:val="00370453"/>
    <w:rsid w:val="003942E6"/>
    <w:rsid w:val="003F6F36"/>
    <w:rsid w:val="00401917"/>
    <w:rsid w:val="00423D7A"/>
    <w:rsid w:val="004260F8"/>
    <w:rsid w:val="004B30D0"/>
    <w:rsid w:val="004B4204"/>
    <w:rsid w:val="004D5607"/>
    <w:rsid w:val="00523F53"/>
    <w:rsid w:val="005B7455"/>
    <w:rsid w:val="005E3E50"/>
    <w:rsid w:val="00606DE3"/>
    <w:rsid w:val="00627001"/>
    <w:rsid w:val="00636FB8"/>
    <w:rsid w:val="006E0C38"/>
    <w:rsid w:val="007E71D4"/>
    <w:rsid w:val="0084261C"/>
    <w:rsid w:val="00864301"/>
    <w:rsid w:val="00892430"/>
    <w:rsid w:val="008B2BF0"/>
    <w:rsid w:val="00913705"/>
    <w:rsid w:val="009142BB"/>
    <w:rsid w:val="00924885"/>
    <w:rsid w:val="00957613"/>
    <w:rsid w:val="009A043F"/>
    <w:rsid w:val="009E4A08"/>
    <w:rsid w:val="009F04F8"/>
    <w:rsid w:val="00A20CFA"/>
    <w:rsid w:val="00A24962"/>
    <w:rsid w:val="00A3260E"/>
    <w:rsid w:val="00A75517"/>
    <w:rsid w:val="00AA40FA"/>
    <w:rsid w:val="00B84640"/>
    <w:rsid w:val="00C30F9F"/>
    <w:rsid w:val="00D54E95"/>
    <w:rsid w:val="00D6247D"/>
    <w:rsid w:val="00D914BC"/>
    <w:rsid w:val="00EC42E4"/>
    <w:rsid w:val="00EE00D4"/>
    <w:rsid w:val="00EE3867"/>
    <w:rsid w:val="00F45ABD"/>
    <w:rsid w:val="00F61AFB"/>
    <w:rsid w:val="00F97C08"/>
    <w:rsid w:val="00FA5021"/>
    <w:rsid w:val="00FA5504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689"/>
  <w15:chartTrackingRefBased/>
  <w15:docId w15:val="{405997D0-5D4C-4228-9ECF-A2626272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3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0D0"/>
  </w:style>
  <w:style w:type="paragraph" w:styleId="Pieddepage">
    <w:name w:val="footer"/>
    <w:basedOn w:val="Normal"/>
    <w:link w:val="PieddepageCar"/>
    <w:uiPriority w:val="99"/>
    <w:unhideWhenUsed/>
    <w:rsid w:val="004B3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0D0"/>
  </w:style>
  <w:style w:type="character" w:customStyle="1" w:styleId="api">
    <w:name w:val="api"/>
    <w:basedOn w:val="Policepardfaut"/>
    <w:rsid w:val="009F04F8"/>
  </w:style>
  <w:style w:type="paragraph" w:styleId="Textedebulles">
    <w:name w:val="Balloon Text"/>
    <w:basedOn w:val="Normal"/>
    <w:link w:val="TextedebullesCar"/>
    <w:uiPriority w:val="99"/>
    <w:semiHidden/>
    <w:unhideWhenUsed/>
    <w:rsid w:val="00B84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64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6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API_%CA%8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API_%CA%8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995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Rouen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29</cp:revision>
  <cp:lastPrinted>2019-08-29T08:42:00Z</cp:lastPrinted>
  <dcterms:created xsi:type="dcterms:W3CDTF">2019-08-29T08:33:00Z</dcterms:created>
  <dcterms:modified xsi:type="dcterms:W3CDTF">2019-08-29T09:58:00Z</dcterms:modified>
</cp:coreProperties>
</file>