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19C51" w14:textId="6A1ADE71" w:rsidR="00AB2962" w:rsidRDefault="00E76B57" w:rsidP="00E7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Se doter d’un manuel de lecture CP</w:t>
      </w:r>
    </w:p>
    <w:p w14:paraId="2409701C" w14:textId="614CF873" w:rsidR="00E76B57" w:rsidRDefault="00247A32" w:rsidP="00E7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="00E76B57">
        <w:rPr>
          <w:rFonts w:ascii="Times New Roman" w:hAnsi="Times New Roman" w:cs="Times New Roman"/>
          <w:sz w:val="28"/>
          <w:szCs w:val="28"/>
        </w:rPr>
        <w:t>uivant</w:t>
      </w:r>
      <w:proofErr w:type="gramEnd"/>
      <w:r w:rsidR="00E76B57">
        <w:rPr>
          <w:rFonts w:ascii="Times New Roman" w:hAnsi="Times New Roman" w:cs="Times New Roman"/>
          <w:sz w:val="28"/>
          <w:szCs w:val="28"/>
        </w:rPr>
        <w:t xml:space="preserve"> les dernières préconisations </w:t>
      </w:r>
    </w:p>
    <w:p w14:paraId="71F89FE4" w14:textId="46964502" w:rsidR="00E76B57" w:rsidRPr="006F6E9F" w:rsidRDefault="00E76B57" w:rsidP="00E7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recherche et du ministère.</w:t>
      </w:r>
    </w:p>
    <w:p w14:paraId="45F67CAF" w14:textId="77777777" w:rsidR="00437A66" w:rsidRDefault="00437A66" w:rsidP="00320B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C8073" w14:textId="6495E884" w:rsidR="006515DF" w:rsidRDefault="00486133" w:rsidP="0024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c</w:t>
      </w:r>
      <w:r w:rsidR="006515DF">
        <w:rPr>
          <w:rFonts w:ascii="Times New Roman" w:hAnsi="Times New Roman" w:cs="Times New Roman"/>
          <w:sz w:val="24"/>
          <w:szCs w:val="24"/>
        </w:rPr>
        <w:t xml:space="preserve">ette période d’enseignement à </w:t>
      </w:r>
      <w:r>
        <w:rPr>
          <w:rFonts w:ascii="Times New Roman" w:hAnsi="Times New Roman" w:cs="Times New Roman"/>
          <w:sz w:val="24"/>
          <w:szCs w:val="24"/>
        </w:rPr>
        <w:t xml:space="preserve">distance, des enseignants de Cours Préparatoire, même experts et expérimentés, ont été pris au dépourvu. Le besoin </w:t>
      </w:r>
      <w:r w:rsidR="00327440">
        <w:rPr>
          <w:rFonts w:ascii="Times New Roman" w:hAnsi="Times New Roman" w:cs="Times New Roman"/>
          <w:sz w:val="24"/>
          <w:szCs w:val="24"/>
        </w:rPr>
        <w:t>de disposer d’</w:t>
      </w:r>
      <w:r>
        <w:rPr>
          <w:rFonts w:ascii="Times New Roman" w:hAnsi="Times New Roman" w:cs="Times New Roman"/>
          <w:sz w:val="24"/>
          <w:szCs w:val="24"/>
        </w:rPr>
        <w:t xml:space="preserve">un support matériel d’apprentissage de la lecture a été </w:t>
      </w:r>
      <w:r w:rsidR="006515DF">
        <w:rPr>
          <w:rFonts w:ascii="Times New Roman" w:hAnsi="Times New Roman" w:cs="Times New Roman"/>
          <w:sz w:val="24"/>
          <w:szCs w:val="24"/>
        </w:rPr>
        <w:t>mis au jour. Autrement dit, certains enseignants ayant choisi de travailler sans manuel</w:t>
      </w:r>
      <w:r w:rsidR="00327440">
        <w:rPr>
          <w:rFonts w:ascii="Times New Roman" w:hAnsi="Times New Roman" w:cs="Times New Roman"/>
          <w:sz w:val="24"/>
          <w:szCs w:val="24"/>
        </w:rPr>
        <w:t>, ou avec plusieurs manuels,</w:t>
      </w:r>
      <w:r w:rsidR="006515DF">
        <w:rPr>
          <w:rFonts w:ascii="Times New Roman" w:hAnsi="Times New Roman" w:cs="Times New Roman"/>
          <w:sz w:val="24"/>
          <w:szCs w:val="24"/>
        </w:rPr>
        <w:t xml:space="preserve"> se sont trouvés empêchés dans leur volonté d’assurer la continuité pédagogique. </w:t>
      </w:r>
    </w:p>
    <w:p w14:paraId="3A689A7D" w14:textId="77777777" w:rsidR="00486133" w:rsidRDefault="00327440" w:rsidP="0024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Certains d’entre eux </w:t>
      </w:r>
      <w:r w:rsidR="00486133">
        <w:rPr>
          <w:rFonts w:ascii="Times New Roman" w:hAnsi="Times New Roman" w:cs="Times New Roman"/>
          <w:sz w:val="24"/>
          <w:szCs w:val="24"/>
        </w:rPr>
        <w:t xml:space="preserve">ont contacté le Groupe MDL 27 pour se renseigner sur les manuels de lecture récents et de qualité. </w:t>
      </w:r>
    </w:p>
    <w:p w14:paraId="59FB77AA" w14:textId="77777777" w:rsidR="007C3FF3" w:rsidRDefault="007C3FF3" w:rsidP="0024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F2A8ED3" w14:textId="4ACD677E" w:rsidR="007C3FF3" w:rsidRDefault="00247A32" w:rsidP="0024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Voici </w:t>
      </w:r>
      <w:r w:rsidR="0018727B">
        <w:rPr>
          <w:rFonts w:ascii="Times New Roman" w:hAnsi="Times New Roman" w:cs="Times New Roman"/>
          <w:sz w:val="24"/>
          <w:szCs w:val="24"/>
        </w:rPr>
        <w:t>6</w:t>
      </w:r>
      <w:r w:rsidR="007C3FF3">
        <w:rPr>
          <w:rFonts w:ascii="Times New Roman" w:hAnsi="Times New Roman" w:cs="Times New Roman"/>
          <w:sz w:val="24"/>
          <w:szCs w:val="24"/>
        </w:rPr>
        <w:t xml:space="preserve"> manuels très récents répondan</w:t>
      </w:r>
      <w:r>
        <w:rPr>
          <w:rFonts w:ascii="Times New Roman" w:hAnsi="Times New Roman" w:cs="Times New Roman"/>
          <w:sz w:val="24"/>
          <w:szCs w:val="24"/>
        </w:rPr>
        <w:t xml:space="preserve">t aux exigences ministérielles et aux </w:t>
      </w:r>
      <w:r w:rsidR="00782391">
        <w:rPr>
          <w:rFonts w:ascii="Times New Roman" w:hAnsi="Times New Roman" w:cs="Times New Roman"/>
          <w:sz w:val="24"/>
          <w:szCs w:val="24"/>
        </w:rPr>
        <w:t>préconisations</w:t>
      </w:r>
      <w:r>
        <w:rPr>
          <w:rFonts w:ascii="Times New Roman" w:hAnsi="Times New Roman" w:cs="Times New Roman"/>
          <w:sz w:val="24"/>
          <w:szCs w:val="24"/>
        </w:rPr>
        <w:t xml:space="preserve"> de la recherche. </w:t>
      </w:r>
    </w:p>
    <w:p w14:paraId="3026CED2" w14:textId="77777777" w:rsidR="0018727B" w:rsidRDefault="0018727B" w:rsidP="0024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C8D70D3" w14:textId="30221435" w:rsidR="00247A32" w:rsidRDefault="00247A32" w:rsidP="00AC5349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352E0DA" wp14:editId="5EB6890E">
            <wp:extent cx="946348" cy="1354258"/>
            <wp:effectExtent l="19050" t="19050" r="25400" b="17780"/>
            <wp:docPr id="56" name="Image 56" descr="Méthode de l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hode de le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8" cy="13800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169A0475" wp14:editId="2DA9C8C8">
            <wp:extent cx="971550" cy="1344199"/>
            <wp:effectExtent l="19050" t="19050" r="19050" b="27940"/>
            <wp:docPr id="57" name="Image 57" descr="À moi de lire ! CP (2019) - Manuel d'apprentissage du co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 moi de lire ! CP (2019) - Manuel d'apprentissage du co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81" cy="13490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071217A6" wp14:editId="5C21E81C">
            <wp:extent cx="952500" cy="1346597"/>
            <wp:effectExtent l="19050" t="19050" r="19050" b="25400"/>
            <wp:docPr id="58" name="Image 58" descr="J'apprends à lire avec Noisette CP - Livre de l'élè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'apprends à lire avec Noisette CP - Livre de l'élè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41" cy="13578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75E7AD76" wp14:editId="53F66C32">
            <wp:extent cx="923925" cy="1307354"/>
            <wp:effectExtent l="19050" t="19050" r="9525" b="26670"/>
            <wp:docPr id="59" name="Image 59" descr="Un monde à lire - Série blanche - Cahier-livre 1 CP - Cahier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 monde à lire - Série blanche - Cahier-livre 1 CP - Cahier 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48" cy="13223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C5349">
        <w:rPr>
          <w:rFonts w:ascii="Times New Roman" w:hAnsi="Times New Roman" w:cs="Times New Roman"/>
          <w:sz w:val="24"/>
          <w:szCs w:val="24"/>
        </w:rPr>
        <w:t xml:space="preserve">   </w:t>
      </w:r>
      <w:r w:rsidR="00AC5349">
        <w:rPr>
          <w:noProof/>
          <w:lang w:eastAsia="fr-FR"/>
        </w:rPr>
        <w:drawing>
          <wp:inline distT="0" distB="0" distL="0" distR="0" wp14:anchorId="79E0DB7B" wp14:editId="6759AD80">
            <wp:extent cx="1009650" cy="1323676"/>
            <wp:effectExtent l="19050" t="19050" r="19050" b="10160"/>
            <wp:docPr id="60" name="Image 60" descr="Cocoli - Lecture CP Éd.2020 - Manuel de code + manue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li - Lecture CP Éd.2020 - Manuel de code + manuel d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83" cy="13435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B6289">
        <w:rPr>
          <w:rFonts w:ascii="Times New Roman" w:hAnsi="Times New Roman" w:cs="Times New Roman"/>
          <w:sz w:val="24"/>
          <w:szCs w:val="24"/>
        </w:rPr>
        <w:t xml:space="preserve">    </w:t>
      </w:r>
      <w:r w:rsidR="000B6289">
        <w:rPr>
          <w:noProof/>
          <w:lang w:eastAsia="fr-FR"/>
        </w:rPr>
        <w:drawing>
          <wp:inline distT="0" distB="0" distL="0" distR="0" wp14:anchorId="723BFAD0" wp14:editId="7E76D6F9">
            <wp:extent cx="933450" cy="1319275"/>
            <wp:effectExtent l="19050" t="19050" r="19050" b="14605"/>
            <wp:docPr id="61" name="Image 61" descr="Parés au décodage CP - Méthode de lecture - Fichier élève 1 - 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és au décodage CP - Méthode de lecture - Fichier élève 1 - E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11" cy="13349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7BCD7E" w14:textId="77777777" w:rsidR="00247A32" w:rsidRDefault="00247A32" w:rsidP="0024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57FB5AC" w14:textId="77777777" w:rsidR="00F84E71" w:rsidRDefault="00F84E71" w:rsidP="007C3FF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167" w:type="dxa"/>
        <w:tblInd w:w="-5" w:type="dxa"/>
        <w:tblLook w:val="04A0" w:firstRow="1" w:lastRow="0" w:firstColumn="1" w:lastColumn="0" w:noHBand="0" w:noVBand="1"/>
      </w:tblPr>
      <w:tblGrid>
        <w:gridCol w:w="1893"/>
        <w:gridCol w:w="1870"/>
        <w:gridCol w:w="6404"/>
      </w:tblGrid>
      <w:tr w:rsidR="00B43184" w14:paraId="4D3EA065" w14:textId="77777777" w:rsidTr="00782391">
        <w:trPr>
          <w:trHeight w:val="1443"/>
        </w:trPr>
        <w:tc>
          <w:tcPr>
            <w:tcW w:w="1893" w:type="dxa"/>
            <w:vMerge w:val="restart"/>
          </w:tcPr>
          <w:p w14:paraId="6F697D32" w14:textId="77777777" w:rsidR="00B43184" w:rsidRPr="00F7530C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75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Métalo</w:t>
            </w:r>
            <w:proofErr w:type="spellEnd"/>
            <w:r w:rsidRPr="00F75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CF4CEB7" w14:textId="77777777" w:rsidR="00B43184" w:rsidRDefault="00B43184" w:rsidP="00FE3ED0">
            <w:pPr>
              <w:spacing w:line="276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Lexiclic</w:t>
            </w:r>
            <w:proofErr w:type="spellEnd"/>
          </w:p>
          <w:p w14:paraId="16AB1D85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4564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AF183" w14:textId="77777777" w:rsidR="00B43184" w:rsidRPr="00F7530C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F3E30B" wp14:editId="0859EF45">
                  <wp:extent cx="990600" cy="1417584"/>
                  <wp:effectExtent l="19050" t="19050" r="19050" b="11430"/>
                  <wp:docPr id="3" name="Image 3" descr="Méthode de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éthode de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571" cy="14332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shd w:val="clear" w:color="auto" w:fill="FFFF6D"/>
            <w:vAlign w:val="center"/>
          </w:tcPr>
          <w:p w14:paraId="59FFDC72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6404" w:type="dxa"/>
          </w:tcPr>
          <w:p w14:paraId="47B8E18C" w14:textId="77777777" w:rsidR="00A702C4" w:rsidRDefault="00A702C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fichiers (regroupant code et sens) premier et second semestre</w:t>
            </w:r>
          </w:p>
          <w:p w14:paraId="1AB1936D" w14:textId="77777777" w:rsidR="00A702C4" w:rsidRDefault="005379F8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livre de lecture (regroupant code et sens)</w:t>
            </w:r>
            <w:r w:rsidR="00F65C47">
              <w:rPr>
                <w:rFonts w:ascii="Times New Roman" w:hAnsi="Times New Roman" w:cs="Times New Roman"/>
                <w:sz w:val="24"/>
                <w:szCs w:val="24"/>
              </w:rPr>
              <w:t>, une version numérique pour projeter est téléchargeable</w:t>
            </w:r>
          </w:p>
          <w:p w14:paraId="29716EBA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B">
              <w:rPr>
                <w:rFonts w:ascii="Times New Roman" w:hAnsi="Times New Roman" w:cs="Times New Roman"/>
                <w:sz w:val="24"/>
                <w:szCs w:val="24"/>
              </w:rPr>
              <w:t>1 guide péda</w:t>
            </w:r>
            <w:r w:rsidR="00A702C4">
              <w:rPr>
                <w:rFonts w:ascii="Times New Roman" w:hAnsi="Times New Roman" w:cs="Times New Roman"/>
                <w:sz w:val="24"/>
                <w:szCs w:val="24"/>
              </w:rPr>
              <w:t>gogique</w:t>
            </w:r>
          </w:p>
          <w:p w14:paraId="7FB19CE6" w14:textId="77777777" w:rsidR="00556C9A" w:rsidRDefault="00556C9A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affichages, un fichier photocopiable pour différencier </w:t>
            </w:r>
          </w:p>
          <w:p w14:paraId="319C1492" w14:textId="77777777" w:rsidR="00F65C47" w:rsidRDefault="00F65C47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 cartes jeu graphème-phonème</w:t>
            </w:r>
          </w:p>
          <w:p w14:paraId="5BDD20C2" w14:textId="56740066" w:rsidR="007D4932" w:rsidRPr="001D7CF1" w:rsidRDefault="00996D0E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4932" w:rsidRPr="007D4932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Tous les supports</w:t>
              </w:r>
            </w:hyperlink>
            <w:r w:rsidR="007D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184" w14:paraId="78B1CCCE" w14:textId="77777777" w:rsidTr="00782391">
        <w:trPr>
          <w:trHeight w:val="1134"/>
        </w:trPr>
        <w:tc>
          <w:tcPr>
            <w:tcW w:w="1893" w:type="dxa"/>
            <w:vMerge/>
          </w:tcPr>
          <w:p w14:paraId="769C2E6F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6D"/>
            <w:vAlign w:val="center"/>
          </w:tcPr>
          <w:p w14:paraId="60AE602B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404" w:type="dxa"/>
          </w:tcPr>
          <w:p w14:paraId="1CAC379A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Entrée graphémique : on part d’un graphème (d’une lettre) et on étudie le principal phonème qu’il représente. </w:t>
            </w:r>
          </w:p>
          <w:p w14:paraId="15DDCA97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Tempo : 14 correspondances graphophonol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iques lors des 9 premières semaines.</w:t>
            </w:r>
          </w:p>
        </w:tc>
      </w:tr>
      <w:tr w:rsidR="00B43184" w14:paraId="4D68C802" w14:textId="77777777" w:rsidTr="00782391">
        <w:trPr>
          <w:trHeight w:val="1019"/>
        </w:trPr>
        <w:tc>
          <w:tcPr>
            <w:tcW w:w="1893" w:type="dxa"/>
            <w:vMerge/>
          </w:tcPr>
          <w:p w14:paraId="580B05C0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6D"/>
            <w:vAlign w:val="center"/>
          </w:tcPr>
          <w:p w14:paraId="39E88DF6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Compréhension</w:t>
            </w:r>
          </w:p>
          <w:p w14:paraId="299AEFD5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F9393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D3608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Acculturation</w:t>
            </w:r>
          </w:p>
        </w:tc>
        <w:tc>
          <w:tcPr>
            <w:tcW w:w="6404" w:type="dxa"/>
          </w:tcPr>
          <w:p w14:paraId="190EC3A0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Les textes sont 100% décodables</w:t>
            </w:r>
          </w:p>
          <w:p w14:paraId="66738832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1 texte = 2 jours</w:t>
            </w:r>
          </w:p>
          <w:p w14:paraId="793CD368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Apprentissage de stratégies de compréhension</w:t>
            </w:r>
          </w:p>
          <w:p w14:paraId="2D87368B" w14:textId="77777777" w:rsidR="00B43184" w:rsidRPr="00307492" w:rsidRDefault="00B43184" w:rsidP="00FE3ED0">
            <w:pPr>
              <w:pStyle w:val="Paragraphedeliste"/>
              <w:numPr>
                <w:ilvl w:val="0"/>
                <w:numId w:val="36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92">
              <w:rPr>
                <w:rFonts w:ascii="Times New Roman" w:hAnsi="Times New Roman" w:cs="Times New Roman"/>
                <w:sz w:val="24"/>
                <w:szCs w:val="24"/>
              </w:rPr>
              <w:t>De nombreux types de textes sont abordés</w:t>
            </w:r>
          </w:p>
          <w:p w14:paraId="37442C6B" w14:textId="77777777" w:rsidR="00B43184" w:rsidRPr="001D7CF1" w:rsidRDefault="00B43184" w:rsidP="00FE3ED0">
            <w:pPr>
              <w:pStyle w:val="Paragraphedeliste"/>
              <w:numPr>
                <w:ilvl w:val="0"/>
                <w:numId w:val="36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92">
              <w:rPr>
                <w:rFonts w:ascii="Times New Roman" w:hAnsi="Times New Roman" w:cs="Times New Roman"/>
                <w:sz w:val="24"/>
                <w:szCs w:val="24"/>
              </w:rPr>
              <w:t>Pas de référence à des ouvrages de littérature jeunesse</w:t>
            </w:r>
          </w:p>
        </w:tc>
      </w:tr>
      <w:tr w:rsidR="00B43184" w14:paraId="39B9D095" w14:textId="77777777" w:rsidTr="00782391">
        <w:trPr>
          <w:trHeight w:val="1125"/>
        </w:trPr>
        <w:tc>
          <w:tcPr>
            <w:tcW w:w="1893" w:type="dxa"/>
            <w:vMerge/>
          </w:tcPr>
          <w:p w14:paraId="47CDC4FA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6D"/>
            <w:vAlign w:val="center"/>
          </w:tcPr>
          <w:p w14:paraId="3C0A72E7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Ecriture</w:t>
            </w:r>
          </w:p>
        </w:tc>
        <w:tc>
          <w:tcPr>
            <w:tcW w:w="6404" w:type="dxa"/>
          </w:tcPr>
          <w:p w14:paraId="77E6D7B7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Geste graphique : la progression suit les graphèmes étudiés</w:t>
            </w:r>
          </w:p>
          <w:p w14:paraId="6DEE727A" w14:textId="00B8061D" w:rsidR="00B43184" w:rsidRPr="001D7CF1" w:rsidRDefault="00B43184" w:rsidP="00FE3ED0">
            <w:pPr>
              <w:pStyle w:val="Paragraphedeliste"/>
              <w:spacing w:line="276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Site partenaire avec </w:t>
            </w:r>
            <w:hyperlink r:id="rId15" w:history="1">
              <w:r w:rsidRPr="007D4932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vidéos du geste</w:t>
              </w:r>
            </w:hyperlink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 adéquat pour chaque lettre</w:t>
            </w:r>
          </w:p>
          <w:p w14:paraId="6FAA9AD8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Exercices d’encodage (syllabes, mots) au quotidien</w:t>
            </w:r>
          </w:p>
          <w:p w14:paraId="7F03394A" w14:textId="30D0EFA8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Pdt°E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: dès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 le début de l'année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produire des écrits autonomes tel</w:t>
            </w:r>
            <w:r w:rsidR="004955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préconisé</w:t>
            </w:r>
            <w:r w:rsidR="004955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André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Ouzoulias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 consignes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méthodologie permetta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nt aux élèves d’écrire en orthographian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et non d'encoder à l'oreille.</w:t>
            </w:r>
          </w:p>
        </w:tc>
      </w:tr>
      <w:tr w:rsidR="00B43184" w14:paraId="0BCA9321" w14:textId="77777777" w:rsidTr="00782391">
        <w:trPr>
          <w:trHeight w:val="807"/>
        </w:trPr>
        <w:tc>
          <w:tcPr>
            <w:tcW w:w="1893" w:type="dxa"/>
            <w:vMerge/>
          </w:tcPr>
          <w:p w14:paraId="2883B1FB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6D"/>
            <w:vAlign w:val="center"/>
          </w:tcPr>
          <w:p w14:paraId="5F4FB975" w14:textId="6300787F" w:rsidR="00B43184" w:rsidRPr="002029DC" w:rsidRDefault="00782391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Étude</w:t>
            </w:r>
            <w:r w:rsidR="00B43184"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langue</w:t>
            </w:r>
          </w:p>
        </w:tc>
        <w:tc>
          <w:tcPr>
            <w:tcW w:w="6404" w:type="dxa"/>
          </w:tcPr>
          <w:p w14:paraId="108A9E17" w14:textId="77777777" w:rsidR="00B43184" w:rsidRDefault="00B43184" w:rsidP="00FE3ED0">
            <w:pPr>
              <w:pStyle w:val="Paragraphedeliste"/>
              <w:numPr>
                <w:ilvl w:val="0"/>
                <w:numId w:val="37"/>
              </w:numPr>
              <w:spacing w:line="360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 en septembre</w:t>
            </w:r>
          </w:p>
          <w:p w14:paraId="30DF9101" w14:textId="77777777" w:rsidR="00B43184" w:rsidRPr="00307492" w:rsidRDefault="00B43184" w:rsidP="00FE3ED0">
            <w:pPr>
              <w:pStyle w:val="Paragraphedeliste"/>
              <w:numPr>
                <w:ilvl w:val="0"/>
                <w:numId w:val="37"/>
              </w:numPr>
              <w:spacing w:line="360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D5340F">
              <w:rPr>
                <w:rFonts w:ascii="Times New Roman" w:hAnsi="Times New Roman" w:cs="Times New Roman"/>
                <w:sz w:val="24"/>
                <w:szCs w:val="24"/>
              </w:rPr>
              <w:t xml:space="preserve"> séquences structurées sur les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périodes </w:t>
            </w:r>
          </w:p>
        </w:tc>
      </w:tr>
      <w:tr w:rsidR="002029DC" w14:paraId="6F7291C7" w14:textId="77777777" w:rsidTr="00782391">
        <w:trPr>
          <w:trHeight w:val="1443"/>
        </w:trPr>
        <w:tc>
          <w:tcPr>
            <w:tcW w:w="1893" w:type="dxa"/>
            <w:vMerge/>
            <w:tcBorders>
              <w:bottom w:val="single" w:sz="18" w:space="0" w:color="auto"/>
            </w:tcBorders>
          </w:tcPr>
          <w:p w14:paraId="757B2291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FFFF6D"/>
            <w:vAlign w:val="center"/>
          </w:tcPr>
          <w:p w14:paraId="0FE9FCC1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Autres</w:t>
            </w:r>
          </w:p>
        </w:tc>
        <w:tc>
          <w:tcPr>
            <w:tcW w:w="6404" w:type="dxa"/>
            <w:tcBorders>
              <w:bottom w:val="single" w:sz="18" w:space="0" w:color="auto"/>
            </w:tcBorders>
          </w:tcPr>
          <w:p w14:paraId="1E923721" w14:textId="77777777" w:rsidR="00B43184" w:rsidRPr="00D622DB" w:rsidRDefault="00B43184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B">
              <w:rPr>
                <w:rFonts w:ascii="Times New Roman" w:hAnsi="Times New Roman" w:cs="Times New Roman"/>
                <w:sz w:val="24"/>
                <w:szCs w:val="24"/>
              </w:rPr>
              <w:t xml:space="preserve">Le site partenaire </w:t>
            </w:r>
            <w:proofErr w:type="spellStart"/>
            <w:r w:rsidRPr="00D622DB">
              <w:rPr>
                <w:rFonts w:ascii="Times New Roman" w:hAnsi="Times New Roman" w:cs="Times New Roman"/>
                <w:sz w:val="24"/>
                <w:szCs w:val="24"/>
              </w:rPr>
              <w:t>Lexiclic</w:t>
            </w:r>
            <w:proofErr w:type="spellEnd"/>
            <w:r w:rsidRPr="00D622DB">
              <w:rPr>
                <w:rFonts w:ascii="Times New Roman" w:hAnsi="Times New Roman" w:cs="Times New Roman"/>
                <w:sz w:val="24"/>
                <w:szCs w:val="24"/>
              </w:rPr>
              <w:t xml:space="preserve"> est un clavier phonétique qui aide à anticiper la bonne orthographe des mots. </w:t>
            </w:r>
          </w:p>
          <w:p w14:paraId="6A59BD9C" w14:textId="77777777" w:rsidR="00B43184" w:rsidRDefault="00B43184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B">
              <w:rPr>
                <w:rFonts w:ascii="Times New Roman" w:hAnsi="Times New Roman" w:cs="Times New Roman"/>
                <w:sz w:val="24"/>
                <w:szCs w:val="24"/>
              </w:rPr>
              <w:t>Code couleur par domaine très lisible</w:t>
            </w:r>
          </w:p>
          <w:p w14:paraId="0FCBF499" w14:textId="12C0B6C7" w:rsidR="00C36DF6" w:rsidRPr="00C95053" w:rsidRDefault="00C36DF6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>Le guide péda</w:t>
            </w:r>
            <w:r w:rsidR="00B818FB">
              <w:rPr>
                <w:rFonts w:ascii="Times New Roman" w:hAnsi="Times New Roman" w:cs="Times New Roman"/>
                <w:sz w:val="24"/>
                <w:szCs w:val="24"/>
              </w:rPr>
              <w:t>gogique</w:t>
            </w: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 comprend des moments d’enseignement de l’oral.</w:t>
            </w:r>
          </w:p>
          <w:p w14:paraId="1E734CC7" w14:textId="77777777" w:rsidR="00452167" w:rsidRDefault="00452167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Différenciation incluse dans le guide</w:t>
            </w:r>
            <w:r w:rsidR="006105F6">
              <w:rPr>
                <w:rFonts w:ascii="Times New Roman" w:hAnsi="Times New Roman" w:cs="Times New Roman"/>
                <w:sz w:val="24"/>
                <w:szCs w:val="24"/>
              </w:rPr>
              <w:t xml:space="preserve"> pédagogique et dans le fichier à photocopier.</w:t>
            </w:r>
          </w:p>
          <w:p w14:paraId="66C093AA" w14:textId="77777777" w:rsidR="00FE3ED0" w:rsidRDefault="00C95053" w:rsidP="00C853EB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</w:t>
            </w:r>
            <w:r w:rsidR="006105F6">
              <w:rPr>
                <w:rFonts w:ascii="Times New Roman" w:hAnsi="Times New Roman" w:cs="Times New Roman"/>
                <w:sz w:val="24"/>
                <w:szCs w:val="24"/>
              </w:rPr>
              <w:t xml:space="preserve">uation ??? pas de données trouvées. </w:t>
            </w:r>
          </w:p>
          <w:p w14:paraId="07D77365" w14:textId="3E60CDB0" w:rsidR="00B5488A" w:rsidRPr="00A07BAC" w:rsidRDefault="00996D0E" w:rsidP="00C853EB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488A" w:rsidRPr="00B5488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Présentation vidéo</w:t>
              </w:r>
            </w:hyperlink>
            <w:r w:rsidR="00B5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184" w14:paraId="3531B80E" w14:textId="77777777" w:rsidTr="00782391">
        <w:trPr>
          <w:trHeight w:val="1443"/>
        </w:trPr>
        <w:tc>
          <w:tcPr>
            <w:tcW w:w="1893" w:type="dxa"/>
            <w:vMerge w:val="restart"/>
            <w:tcBorders>
              <w:top w:val="single" w:sz="18" w:space="0" w:color="auto"/>
            </w:tcBorders>
          </w:tcPr>
          <w:p w14:paraId="194F5FF4" w14:textId="77777777" w:rsidR="00B43184" w:rsidRPr="00F7530C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moi de lire</w:t>
            </w:r>
          </w:p>
          <w:p w14:paraId="1520D368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Magnard</w:t>
            </w:r>
          </w:p>
          <w:p w14:paraId="275B065D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DF7F" w14:textId="77777777" w:rsidR="00B43184" w:rsidRPr="00F7530C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3CEE79" wp14:editId="259591F1">
                  <wp:extent cx="971550" cy="1344199"/>
                  <wp:effectExtent l="19050" t="19050" r="19050" b="27940"/>
                  <wp:docPr id="4" name="Image 4" descr="À moi de lire ! CP (2019) - Manuel d'apprentissage du co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À moi de lire ! CP (2019) - Manuel d'apprentissage du co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81" cy="13490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7DFDF070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6404" w:type="dxa"/>
            <w:tcBorders>
              <w:top w:val="single" w:sz="18" w:space="0" w:color="auto"/>
              <w:bottom w:val="single" w:sz="2" w:space="0" w:color="auto"/>
            </w:tcBorders>
          </w:tcPr>
          <w:p w14:paraId="11FDE8B5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manuel spécifique apprentissage du code</w:t>
            </w:r>
          </w:p>
          <w:p w14:paraId="54D53082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cahier d’exercices spécifique apprentissage du code</w:t>
            </w:r>
          </w:p>
          <w:p w14:paraId="11B2D361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manuel spécifique compréhension</w:t>
            </w:r>
          </w:p>
          <w:p w14:paraId="1463F626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cahier d’exercices compréhension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6D556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guide pédagogique</w:t>
            </w:r>
          </w:p>
          <w:p w14:paraId="533EB563" w14:textId="77777777" w:rsidR="009E20BF" w:rsidRDefault="009E20BF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 CD-ROM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</w:t>
            </w: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le guide </w:t>
            </w:r>
            <w:proofErr w:type="spellStart"/>
            <w:r w:rsidRPr="00C95053">
              <w:rPr>
                <w:rFonts w:ascii="Times New Roman" w:hAnsi="Times New Roman" w:cs="Times New Roman"/>
                <w:sz w:val="24"/>
                <w:szCs w:val="24"/>
              </w:rPr>
              <w:t>péda</w:t>
            </w:r>
            <w:proofErr w:type="spellEnd"/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 avec de nombreuses ressources. </w:t>
            </w:r>
          </w:p>
          <w:p w14:paraId="079333AA" w14:textId="36FD6B85" w:rsidR="00054435" w:rsidRPr="009E20BF" w:rsidRDefault="00996D0E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4435" w:rsidRPr="00054435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Présentation vidéo</w:t>
              </w:r>
            </w:hyperlink>
            <w:r w:rsidR="0005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73A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hyperlink r:id="rId18" w:history="1">
              <w:r w:rsidR="00CB573A" w:rsidRPr="00CB573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descriptif</w:t>
              </w:r>
            </w:hyperlink>
            <w:r w:rsidR="00CB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184" w14:paraId="386CA9FC" w14:textId="77777777" w:rsidTr="00782391">
        <w:trPr>
          <w:trHeight w:val="1443"/>
        </w:trPr>
        <w:tc>
          <w:tcPr>
            <w:tcW w:w="1893" w:type="dxa"/>
            <w:vMerge/>
          </w:tcPr>
          <w:p w14:paraId="4F6ECCDF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68B67468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404" w:type="dxa"/>
            <w:tcBorders>
              <w:top w:val="single" w:sz="2" w:space="0" w:color="auto"/>
            </w:tcBorders>
          </w:tcPr>
          <w:p w14:paraId="3A9C9B1D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Entrée graphémique : on part d’un graphème (d’une lettre) et on étudie le principal phonème qu’il représente. </w:t>
            </w:r>
          </w:p>
          <w:p w14:paraId="24F77F81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Tempo : 14 correspondances graphophono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iques lors des 9 premières semaines.</w:t>
            </w:r>
          </w:p>
          <w:p w14:paraId="45E334C8" w14:textId="77777777" w:rsidR="00B43184" w:rsidRPr="001D7CF1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Beaucoup de code en début d’année</w:t>
            </w:r>
          </w:p>
        </w:tc>
      </w:tr>
      <w:tr w:rsidR="00B43184" w14:paraId="4AF6424E" w14:textId="77777777" w:rsidTr="00782391">
        <w:trPr>
          <w:trHeight w:val="1443"/>
        </w:trPr>
        <w:tc>
          <w:tcPr>
            <w:tcW w:w="1893" w:type="dxa"/>
            <w:vMerge/>
          </w:tcPr>
          <w:p w14:paraId="3BC1ED68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14:paraId="19BD85DA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Compréhension</w:t>
            </w:r>
          </w:p>
          <w:p w14:paraId="16C4B239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5E6C3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Acculturation</w:t>
            </w:r>
          </w:p>
        </w:tc>
        <w:tc>
          <w:tcPr>
            <w:tcW w:w="6404" w:type="dxa"/>
          </w:tcPr>
          <w:p w14:paraId="7EA28733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plus en plus de compréhension à mesure que le temps passé sur le code diminue.</w:t>
            </w:r>
          </w:p>
          <w:p w14:paraId="3C29B0DB" w14:textId="77777777" w:rsidR="00B43184" w:rsidRPr="00CA1D4C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supports de lectures de natures différentes </w:t>
            </w:r>
            <w:r w:rsidR="00A07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période</w:t>
            </w:r>
          </w:p>
          <w:p w14:paraId="267288D1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Les textes décodables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90 à 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2F789CD" w14:textId="77777777" w:rsidR="00B43184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CE">
              <w:rPr>
                <w:rFonts w:ascii="Times New Roman" w:hAnsi="Times New Roman" w:cs="Times New Roman"/>
                <w:sz w:val="24"/>
                <w:szCs w:val="24"/>
              </w:rPr>
              <w:t>Apprentissage de stratégies de compréhension</w:t>
            </w:r>
          </w:p>
          <w:p w14:paraId="3D6E4913" w14:textId="5CDAB89B" w:rsidR="00B43184" w:rsidRPr="001D3BCE" w:rsidRDefault="00B43184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nombreu</w:t>
            </w:r>
            <w:r w:rsidR="007823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extraits d’</w:t>
            </w:r>
            <w:r w:rsidRPr="00307492">
              <w:rPr>
                <w:rFonts w:ascii="Times New Roman" w:hAnsi="Times New Roman" w:cs="Times New Roman"/>
                <w:sz w:val="24"/>
                <w:szCs w:val="24"/>
              </w:rPr>
              <w:t>ouvrages de littérature jeunesse</w:t>
            </w:r>
          </w:p>
        </w:tc>
      </w:tr>
      <w:tr w:rsidR="00B43184" w14:paraId="5E699C95" w14:textId="77777777" w:rsidTr="00782391">
        <w:trPr>
          <w:trHeight w:val="1443"/>
        </w:trPr>
        <w:tc>
          <w:tcPr>
            <w:tcW w:w="1893" w:type="dxa"/>
            <w:vMerge/>
          </w:tcPr>
          <w:p w14:paraId="645A9375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14:paraId="01D7E9A4" w14:textId="51819E1C" w:rsidR="00B43184" w:rsidRPr="002029DC" w:rsidRDefault="00782391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Écriture</w:t>
            </w:r>
          </w:p>
        </w:tc>
        <w:tc>
          <w:tcPr>
            <w:tcW w:w="6404" w:type="dxa"/>
          </w:tcPr>
          <w:p w14:paraId="532AEEE6" w14:textId="77777777" w:rsidR="00A07BAC" w:rsidRDefault="00A07BAC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Geste graphique : </w:t>
            </w:r>
            <w:r w:rsidR="002C6CC8">
              <w:rPr>
                <w:rFonts w:ascii="Times New Roman" w:hAnsi="Times New Roman" w:cs="Times New Roman"/>
                <w:sz w:val="24"/>
                <w:szCs w:val="24"/>
              </w:rPr>
              <w:t>apprentissage en deho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 du manuel</w:t>
            </w:r>
          </w:p>
          <w:p w14:paraId="311BE1D9" w14:textId="77777777" w:rsidR="00A07BAC" w:rsidRPr="001D7CF1" w:rsidRDefault="00A07BAC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nombreux exercices de copie et de dictée dans le cahier d’exercices code</w:t>
            </w:r>
          </w:p>
          <w:p w14:paraId="15B408B8" w14:textId="77777777" w:rsidR="00A07BAC" w:rsidRDefault="00A07BAC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Exercices d’encodage (syllabes, mots) au quotidien</w:t>
            </w:r>
          </w:p>
          <w:p w14:paraId="36BF27E0" w14:textId="77777777" w:rsidR="00B43184" w:rsidRPr="00A702C4" w:rsidRDefault="00A07BAC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C4">
              <w:rPr>
                <w:rFonts w:ascii="Times New Roman" w:hAnsi="Times New Roman" w:cs="Times New Roman"/>
                <w:sz w:val="24"/>
                <w:szCs w:val="24"/>
              </w:rPr>
              <w:t>Pdt°E</w:t>
            </w:r>
            <w:proofErr w:type="spellEnd"/>
            <w:r w:rsidRPr="00A702C4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445DCF">
              <w:rPr>
                <w:rFonts w:ascii="Times New Roman" w:hAnsi="Times New Roman" w:cs="Times New Roman"/>
                <w:sz w:val="24"/>
                <w:szCs w:val="24"/>
              </w:rPr>
              <w:t>très peu en début d</w:t>
            </w:r>
            <w:r w:rsidRPr="00A702C4">
              <w:rPr>
                <w:rFonts w:ascii="Times New Roman" w:hAnsi="Times New Roman" w:cs="Times New Roman"/>
                <w:sz w:val="24"/>
                <w:szCs w:val="24"/>
              </w:rPr>
              <w:t xml:space="preserve">'année </w:t>
            </w:r>
            <w:r w:rsidR="00445DCF">
              <w:rPr>
                <w:rFonts w:ascii="Times New Roman" w:hAnsi="Times New Roman" w:cs="Times New Roman"/>
                <w:sz w:val="24"/>
                <w:szCs w:val="24"/>
              </w:rPr>
              <w:t xml:space="preserve">puis des productions qui sont plutôt des exercices, sans méthodologie fixe et enseignée explicitement. </w:t>
            </w:r>
            <w:r w:rsidR="00955EC8">
              <w:rPr>
                <w:rFonts w:ascii="Times New Roman" w:hAnsi="Times New Roman" w:cs="Times New Roman"/>
                <w:sz w:val="24"/>
                <w:szCs w:val="24"/>
              </w:rPr>
              <w:t>A renforcer à côté du manuel</w:t>
            </w:r>
            <w:r w:rsidR="000F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184" w14:paraId="6DBF94F6" w14:textId="77777777" w:rsidTr="00782391">
        <w:trPr>
          <w:trHeight w:val="390"/>
        </w:trPr>
        <w:tc>
          <w:tcPr>
            <w:tcW w:w="1893" w:type="dxa"/>
            <w:vMerge/>
          </w:tcPr>
          <w:p w14:paraId="14A8E2AA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14:paraId="2E0C41C4" w14:textId="4E0EF2E3" w:rsidR="00B43184" w:rsidRPr="002029DC" w:rsidRDefault="00782391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Étude</w:t>
            </w:r>
            <w:r w:rsidR="00B43184"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langue</w:t>
            </w:r>
          </w:p>
        </w:tc>
        <w:tc>
          <w:tcPr>
            <w:tcW w:w="6404" w:type="dxa"/>
          </w:tcPr>
          <w:p w14:paraId="2743C3E9" w14:textId="77777777" w:rsidR="00B43184" w:rsidRPr="000F1B95" w:rsidRDefault="00F8547E" w:rsidP="00FE3ED0">
            <w:pPr>
              <w:pStyle w:val="Paragraphedeliste"/>
              <w:numPr>
                <w:ilvl w:val="0"/>
                <w:numId w:val="39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Programmation irrégulière</w:t>
            </w:r>
            <w:r w:rsidR="000F1B95">
              <w:rPr>
                <w:rFonts w:ascii="Times New Roman" w:hAnsi="Times New Roman" w:cs="Times New Roman"/>
                <w:sz w:val="24"/>
                <w:szCs w:val="24"/>
              </w:rPr>
              <w:t> : 7 séquences inégalement</w:t>
            </w:r>
            <w:r w:rsidR="00743D79">
              <w:rPr>
                <w:rFonts w:ascii="Times New Roman" w:hAnsi="Times New Roman" w:cs="Times New Roman"/>
                <w:sz w:val="24"/>
                <w:szCs w:val="24"/>
              </w:rPr>
              <w:t xml:space="preserve"> réparties s</w:t>
            </w:r>
            <w:r w:rsidR="000F1B95">
              <w:rPr>
                <w:rFonts w:ascii="Times New Roman" w:hAnsi="Times New Roman" w:cs="Times New Roman"/>
                <w:sz w:val="24"/>
                <w:szCs w:val="24"/>
              </w:rPr>
              <w:t>ur l’année</w:t>
            </w:r>
            <w:r w:rsidR="00955EC8">
              <w:rPr>
                <w:rFonts w:ascii="Times New Roman" w:hAnsi="Times New Roman" w:cs="Times New Roman"/>
                <w:sz w:val="24"/>
                <w:szCs w:val="24"/>
              </w:rPr>
              <w:t xml:space="preserve">. A renforcer à côté du manuel. </w:t>
            </w:r>
          </w:p>
        </w:tc>
      </w:tr>
      <w:tr w:rsidR="00B43184" w14:paraId="5BB5B12C" w14:textId="77777777" w:rsidTr="00782391">
        <w:trPr>
          <w:trHeight w:val="1443"/>
        </w:trPr>
        <w:tc>
          <w:tcPr>
            <w:tcW w:w="1893" w:type="dxa"/>
            <w:vMerge/>
          </w:tcPr>
          <w:p w14:paraId="69C2A0F8" w14:textId="77777777" w:rsidR="00B43184" w:rsidRDefault="00B43184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14:paraId="6AA630D1" w14:textId="77777777" w:rsidR="00B43184" w:rsidRPr="002029DC" w:rsidRDefault="00B43184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Autres</w:t>
            </w:r>
          </w:p>
        </w:tc>
        <w:tc>
          <w:tcPr>
            <w:tcW w:w="6404" w:type="dxa"/>
          </w:tcPr>
          <w:p w14:paraId="04ABC342" w14:textId="77777777" w:rsidR="00452167" w:rsidRPr="00C95053" w:rsidRDefault="00452167" w:rsidP="00FE3ED0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Les exercices des 2 cahiers d’exercices ne sont pas trop denses et ne comportent pas d’erreurs didactiques. </w:t>
            </w:r>
          </w:p>
          <w:p w14:paraId="4C6E5BB8" w14:textId="77777777" w:rsidR="00023AE3" w:rsidRPr="00C95053" w:rsidRDefault="00023AE3" w:rsidP="00FE3ED0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>Différenciation</w:t>
            </w:r>
            <w:r w:rsidR="00AC3EB7"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 : certaines séances sont déclinées pour 3 groupes. </w:t>
            </w:r>
          </w:p>
          <w:p w14:paraId="40C18A25" w14:textId="77777777" w:rsidR="00AC3EB7" w:rsidRPr="00C95053" w:rsidRDefault="00AC3EB7" w:rsidP="00FE3ED0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Le guide </w:t>
            </w:r>
            <w:proofErr w:type="spellStart"/>
            <w:r w:rsidRPr="00C95053">
              <w:rPr>
                <w:rFonts w:ascii="Times New Roman" w:hAnsi="Times New Roman" w:cs="Times New Roman"/>
                <w:sz w:val="24"/>
                <w:szCs w:val="24"/>
              </w:rPr>
              <w:t>péda</w:t>
            </w:r>
            <w:proofErr w:type="spellEnd"/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 comprend des moments d’enseignement de l’oral.</w:t>
            </w:r>
          </w:p>
          <w:p w14:paraId="6D222105" w14:textId="77777777" w:rsidR="00AC3EB7" w:rsidRDefault="00AC3EB7" w:rsidP="00FE3ED0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>Des évaluations périodiques sont proposées.</w:t>
            </w:r>
          </w:p>
          <w:p w14:paraId="5BDD8149" w14:textId="02419142" w:rsidR="00CB573A" w:rsidRDefault="00996D0E" w:rsidP="00FE3ED0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B573A" w:rsidRPr="00CB573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vers le site compagnon</w:t>
              </w:r>
            </w:hyperlink>
            <w:r w:rsidR="00CB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9DC" w14:paraId="08363A9D" w14:textId="77777777" w:rsidTr="00782391">
        <w:trPr>
          <w:trHeight w:val="2161"/>
        </w:trPr>
        <w:tc>
          <w:tcPr>
            <w:tcW w:w="1893" w:type="dxa"/>
            <w:vMerge w:val="restart"/>
          </w:tcPr>
          <w:p w14:paraId="645AD526" w14:textId="77777777" w:rsidR="0067236B" w:rsidRP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2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J’apprends à lire avec Noisette </w:t>
            </w:r>
          </w:p>
          <w:p w14:paraId="0BB00FCA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Nathan</w:t>
            </w:r>
          </w:p>
          <w:p w14:paraId="7C5A6AF5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2A26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BB212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0C994C" wp14:editId="5C61F524">
                  <wp:extent cx="952500" cy="1346597"/>
                  <wp:effectExtent l="19050" t="19050" r="19050" b="25400"/>
                  <wp:docPr id="5" name="Image 5" descr="J'apprends à lire avec Noisette CP - Livre de l'élèv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'apprends à lire avec Noisette CP - Livre de l'élèv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41" cy="13578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shd w:val="clear" w:color="auto" w:fill="FFA347"/>
            <w:vAlign w:val="center"/>
          </w:tcPr>
          <w:p w14:paraId="76FB3434" w14:textId="77777777" w:rsidR="0067236B" w:rsidRPr="002029DC" w:rsidRDefault="0067236B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6404" w:type="dxa"/>
          </w:tcPr>
          <w:p w14:paraId="1E0E9CAA" w14:textId="77777777" w:rsidR="0067236B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E20BF">
              <w:rPr>
                <w:rFonts w:ascii="Times New Roman" w:hAnsi="Times New Roman" w:cs="Times New Roman"/>
                <w:sz w:val="24"/>
                <w:szCs w:val="24"/>
              </w:rPr>
              <w:t>cahiers d’exercices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(regroupant code et sens) premier et second semestre</w:t>
            </w:r>
          </w:p>
          <w:p w14:paraId="319CDD48" w14:textId="77777777" w:rsidR="0067236B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livre de lecture (regroupant code et sens), une version numérique pour projeter est téléchargeable</w:t>
            </w:r>
          </w:p>
          <w:p w14:paraId="69E1DD7C" w14:textId="77777777" w:rsidR="0067236B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DB">
              <w:rPr>
                <w:rFonts w:ascii="Times New Roman" w:hAnsi="Times New Roman" w:cs="Times New Roman"/>
                <w:sz w:val="24"/>
                <w:szCs w:val="24"/>
              </w:rPr>
              <w:t>1 guide péda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gogique</w:t>
            </w:r>
          </w:p>
          <w:p w14:paraId="18FABF15" w14:textId="77777777" w:rsidR="002079D9" w:rsidRPr="00C95053" w:rsidRDefault="002079D9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053">
              <w:rPr>
                <w:rFonts w:ascii="Times New Roman" w:hAnsi="Times New Roman" w:cs="Times New Roman"/>
                <w:sz w:val="24"/>
                <w:szCs w:val="24"/>
              </w:rPr>
              <w:t xml:space="preserve"> CD-ROM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avec 60 histoires enregistrées par des comédiens</w:t>
            </w:r>
          </w:p>
          <w:p w14:paraId="3F003C35" w14:textId="77777777" w:rsidR="0067236B" w:rsidRDefault="002079D9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site Noisette avec les arbres à mots, les évaluations, des affiches, la mise en œuvre des dictées, des exercices </w:t>
            </w:r>
            <w:r w:rsidR="007E610C">
              <w:rPr>
                <w:rFonts w:ascii="Times New Roman" w:hAnsi="Times New Roman" w:cs="Times New Roman"/>
                <w:sz w:val="24"/>
                <w:szCs w:val="24"/>
              </w:rPr>
              <w:t>supplémentaires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étiquettes </w:t>
            </w:r>
            <w:r w:rsidR="007E610C">
              <w:rPr>
                <w:rFonts w:ascii="Times New Roman" w:hAnsi="Times New Roman" w:cs="Times New Roman"/>
                <w:sz w:val="24"/>
                <w:szCs w:val="24"/>
              </w:rPr>
              <w:t>pour différencier et le manuel en version numérique.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144B8" w14:textId="0C829FCF" w:rsidR="007A0D86" w:rsidRPr="001D7CF1" w:rsidRDefault="00996D0E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A0D86" w:rsidRPr="007A0D8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Présentation vidéo</w:t>
              </w:r>
            </w:hyperlink>
            <w:r w:rsidR="007A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9DC" w14:paraId="37A128A5" w14:textId="77777777" w:rsidTr="00782391">
        <w:trPr>
          <w:trHeight w:val="1306"/>
        </w:trPr>
        <w:tc>
          <w:tcPr>
            <w:tcW w:w="1893" w:type="dxa"/>
            <w:vMerge/>
          </w:tcPr>
          <w:p w14:paraId="23733E80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A347"/>
            <w:vAlign w:val="center"/>
          </w:tcPr>
          <w:p w14:paraId="17318773" w14:textId="77777777" w:rsidR="0067236B" w:rsidRPr="002029DC" w:rsidRDefault="0067236B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404" w:type="dxa"/>
          </w:tcPr>
          <w:p w14:paraId="6225FD2C" w14:textId="77777777" w:rsidR="0067236B" w:rsidRPr="001D7CF1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Entrée </w:t>
            </w:r>
            <w:r w:rsidR="000732AA">
              <w:rPr>
                <w:rFonts w:ascii="Times New Roman" w:hAnsi="Times New Roman" w:cs="Times New Roman"/>
                <w:sz w:val="24"/>
                <w:szCs w:val="24"/>
              </w:rPr>
              <w:t>phonémique-</w:t>
            </w:r>
            <w:proofErr w:type="spellStart"/>
            <w:r w:rsidR="000732AA">
              <w:rPr>
                <w:rFonts w:ascii="Times New Roman" w:hAnsi="Times New Roman" w:cs="Times New Roman"/>
                <w:sz w:val="24"/>
                <w:szCs w:val="24"/>
              </w:rPr>
              <w:t>graphémique</w:t>
            </w:r>
            <w:proofErr w:type="spellEnd"/>
            <w:r w:rsidR="000732AA">
              <w:rPr>
                <w:rFonts w:ascii="Times New Roman" w:hAnsi="Times New Roman" w:cs="Times New Roman"/>
                <w:sz w:val="24"/>
                <w:szCs w:val="24"/>
              </w:rPr>
              <w:t>, sons complexes sur 1 semaine</w:t>
            </w:r>
          </w:p>
          <w:p w14:paraId="666E7C3D" w14:textId="77777777" w:rsidR="0067236B" w:rsidRPr="001D7CF1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Tempo : 14 correspondances graphophonol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iques lors des 9 premières semaines.</w:t>
            </w:r>
          </w:p>
        </w:tc>
      </w:tr>
      <w:tr w:rsidR="002029DC" w14:paraId="3EDC701D" w14:textId="77777777" w:rsidTr="00782391">
        <w:trPr>
          <w:trHeight w:val="1843"/>
        </w:trPr>
        <w:tc>
          <w:tcPr>
            <w:tcW w:w="1893" w:type="dxa"/>
            <w:vMerge/>
          </w:tcPr>
          <w:p w14:paraId="3CA11EC7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A347"/>
            <w:vAlign w:val="center"/>
          </w:tcPr>
          <w:p w14:paraId="0C269429" w14:textId="77777777" w:rsidR="002029DC" w:rsidRDefault="0067236B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Compréhension </w:t>
            </w:r>
          </w:p>
          <w:p w14:paraId="3F0E9088" w14:textId="77777777" w:rsidR="002029DC" w:rsidRDefault="002029DC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B8E9E" w14:textId="77777777" w:rsidR="0067236B" w:rsidRPr="002029DC" w:rsidRDefault="0067236B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Acculturation</w:t>
            </w:r>
          </w:p>
        </w:tc>
        <w:tc>
          <w:tcPr>
            <w:tcW w:w="6404" w:type="dxa"/>
          </w:tcPr>
          <w:p w14:paraId="182B1BBE" w14:textId="77777777" w:rsidR="0067236B" w:rsidRPr="001D7CF1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Les textes sont 100% décodables</w:t>
            </w:r>
          </w:p>
          <w:p w14:paraId="48D4016B" w14:textId="77777777" w:rsidR="0067236B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1 texte = 2 jours</w:t>
            </w:r>
          </w:p>
          <w:p w14:paraId="084744F5" w14:textId="77777777" w:rsidR="000732AA" w:rsidRPr="001D7CF1" w:rsidRDefault="000732AA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Texte à lire/élève basé sur un grand texte étudié avec l’adulte</w:t>
            </w:r>
          </w:p>
          <w:p w14:paraId="312D31BD" w14:textId="77777777" w:rsidR="0067236B" w:rsidRPr="001D7CF1" w:rsidRDefault="0067236B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Apprentissage de stratégies de compréhension</w:t>
            </w:r>
          </w:p>
          <w:p w14:paraId="2DD9E51F" w14:textId="77777777" w:rsidR="0067236B" w:rsidRPr="00307492" w:rsidRDefault="0067236B" w:rsidP="00FE3ED0">
            <w:pPr>
              <w:pStyle w:val="Paragraphedeliste"/>
              <w:numPr>
                <w:ilvl w:val="0"/>
                <w:numId w:val="36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92">
              <w:rPr>
                <w:rFonts w:ascii="Times New Roman" w:hAnsi="Times New Roman" w:cs="Times New Roman"/>
                <w:sz w:val="24"/>
                <w:szCs w:val="24"/>
              </w:rPr>
              <w:t>De nombreux types de textes sont abordés</w:t>
            </w:r>
          </w:p>
          <w:p w14:paraId="1B37985A" w14:textId="77777777" w:rsidR="0067236B" w:rsidRPr="001D7CF1" w:rsidRDefault="0067236B" w:rsidP="00FE3ED0">
            <w:pPr>
              <w:pStyle w:val="Paragraphedeliste"/>
              <w:numPr>
                <w:ilvl w:val="0"/>
                <w:numId w:val="36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92">
              <w:rPr>
                <w:rFonts w:ascii="Times New Roman" w:hAnsi="Times New Roman" w:cs="Times New Roman"/>
                <w:sz w:val="24"/>
                <w:szCs w:val="24"/>
              </w:rPr>
              <w:t>Pas de référence à des ouvrages de littérature jeunesse</w:t>
            </w:r>
          </w:p>
        </w:tc>
      </w:tr>
      <w:tr w:rsidR="002029DC" w14:paraId="3CA7E6DD" w14:textId="77777777" w:rsidTr="00782391">
        <w:trPr>
          <w:trHeight w:val="2161"/>
        </w:trPr>
        <w:tc>
          <w:tcPr>
            <w:tcW w:w="1893" w:type="dxa"/>
            <w:vMerge/>
          </w:tcPr>
          <w:p w14:paraId="29C5E3F3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A347"/>
            <w:vAlign w:val="center"/>
          </w:tcPr>
          <w:p w14:paraId="27C6ABD5" w14:textId="77777777" w:rsidR="0067236B" w:rsidRPr="002029DC" w:rsidRDefault="008413B3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Ecriture</w:t>
            </w:r>
          </w:p>
        </w:tc>
        <w:tc>
          <w:tcPr>
            <w:tcW w:w="6404" w:type="dxa"/>
          </w:tcPr>
          <w:p w14:paraId="0BBAD9F5" w14:textId="77777777" w:rsidR="002C6CC8" w:rsidRDefault="002C6CC8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Geste graphique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apprentissage à approfondir en dehors du manuel</w:t>
            </w:r>
          </w:p>
          <w:p w14:paraId="1A483BBC" w14:textId="77777777" w:rsidR="002C6CC8" w:rsidRPr="001D7CF1" w:rsidRDefault="002C6CC8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nombreux exercices de copie et de dictée dans le cahier d’exercices code</w:t>
            </w:r>
          </w:p>
          <w:p w14:paraId="602869D2" w14:textId="77777777" w:rsidR="002C6CC8" w:rsidRDefault="002C6CC8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Exercices d’encodage (syllabes, mots) au quotidien</w:t>
            </w:r>
          </w:p>
          <w:p w14:paraId="097084EB" w14:textId="77777777" w:rsidR="0067236B" w:rsidRPr="001D7CF1" w:rsidRDefault="002C6CC8" w:rsidP="00FE3ED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C4">
              <w:rPr>
                <w:rFonts w:ascii="Times New Roman" w:hAnsi="Times New Roman" w:cs="Times New Roman"/>
                <w:sz w:val="24"/>
                <w:szCs w:val="24"/>
              </w:rPr>
              <w:t>Pdt°E</w:t>
            </w:r>
            <w:proofErr w:type="spellEnd"/>
            <w:r w:rsidRPr="00A702C4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très peu en début d</w:t>
            </w:r>
            <w:r w:rsidRPr="00A702C4">
              <w:rPr>
                <w:rFonts w:ascii="Times New Roman" w:hAnsi="Times New Roman" w:cs="Times New Roman"/>
                <w:sz w:val="24"/>
                <w:szCs w:val="24"/>
              </w:rPr>
              <w:t xml:space="preserve">'année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puis des productions qui sont plutôt des exercices, sans méthodologie fixe et enseignée explicitement. A renforcer à côté du manuel.</w:t>
            </w:r>
          </w:p>
        </w:tc>
      </w:tr>
      <w:tr w:rsidR="002029DC" w14:paraId="14E4916B" w14:textId="77777777" w:rsidTr="00782391">
        <w:trPr>
          <w:trHeight w:val="921"/>
        </w:trPr>
        <w:tc>
          <w:tcPr>
            <w:tcW w:w="1893" w:type="dxa"/>
            <w:vMerge/>
          </w:tcPr>
          <w:p w14:paraId="10508EAB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A347"/>
            <w:vAlign w:val="center"/>
          </w:tcPr>
          <w:p w14:paraId="7D7DFC8D" w14:textId="77777777" w:rsidR="0067236B" w:rsidRPr="002029DC" w:rsidRDefault="0067236B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Etude de la langue</w:t>
            </w:r>
          </w:p>
        </w:tc>
        <w:tc>
          <w:tcPr>
            <w:tcW w:w="6404" w:type="dxa"/>
          </w:tcPr>
          <w:p w14:paraId="654EA388" w14:textId="77777777" w:rsidR="0067236B" w:rsidRPr="00307492" w:rsidRDefault="002C6CC8" w:rsidP="00FE3ED0">
            <w:pPr>
              <w:pStyle w:val="Paragraphedeliste"/>
              <w:numPr>
                <w:ilvl w:val="0"/>
                <w:numId w:val="37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Programmation irrégulière : 7 séquences inégalement réparties sur l’année. A renforcer à côté du manuel.</w:t>
            </w:r>
          </w:p>
        </w:tc>
      </w:tr>
      <w:tr w:rsidR="002029DC" w14:paraId="58A0963B" w14:textId="77777777" w:rsidTr="00782391">
        <w:trPr>
          <w:trHeight w:val="2161"/>
        </w:trPr>
        <w:tc>
          <w:tcPr>
            <w:tcW w:w="1893" w:type="dxa"/>
            <w:vMerge/>
          </w:tcPr>
          <w:p w14:paraId="1FAB76C3" w14:textId="77777777" w:rsidR="0067236B" w:rsidRDefault="0067236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A347"/>
            <w:vAlign w:val="center"/>
          </w:tcPr>
          <w:p w14:paraId="0FF7D5DC" w14:textId="77777777" w:rsidR="0067236B" w:rsidRPr="002029DC" w:rsidRDefault="0067236B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Autres</w:t>
            </w:r>
          </w:p>
        </w:tc>
        <w:tc>
          <w:tcPr>
            <w:tcW w:w="6404" w:type="dxa"/>
          </w:tcPr>
          <w:p w14:paraId="31D4032F" w14:textId="4371A6D6" w:rsidR="00C34605" w:rsidRPr="00C34605" w:rsidRDefault="00CB5535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Le site </w:t>
            </w:r>
            <w:hyperlink r:id="rId21" w:history="1">
              <w:r w:rsidR="00C34605" w:rsidRPr="007A0D8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méthode-lecture-n</w:t>
              </w:r>
              <w:r w:rsidRPr="007A0D8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oisette</w:t>
              </w:r>
              <w:r w:rsidR="00C34605" w:rsidRPr="007A0D8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.nathan.fr</w:t>
              </w:r>
            </w:hyperlink>
            <w:r w:rsidR="00C34605"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CD" w:rsidRPr="00C34605">
              <w:rPr>
                <w:rFonts w:ascii="Times New Roman" w:hAnsi="Times New Roman" w:cs="Times New Roman"/>
                <w:sz w:val="24"/>
                <w:szCs w:val="24"/>
              </w:rPr>
              <w:t>comporte</w:t>
            </w:r>
            <w:r w:rsidR="00C34605"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 de nombreuses ressources notamment : </w:t>
            </w:r>
          </w:p>
          <w:p w14:paraId="2D8AE6A3" w14:textId="77777777" w:rsidR="00C34605" w:rsidRDefault="007F4A74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arbres à mots : très utiles pour travailler le lexique</w:t>
            </w:r>
          </w:p>
          <w:p w14:paraId="44BEB669" w14:textId="77777777" w:rsidR="00C34605" w:rsidRDefault="00CB5535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affiches, </w:t>
            </w:r>
          </w:p>
          <w:p w14:paraId="6368A0A6" w14:textId="77777777" w:rsidR="00C34605" w:rsidRDefault="00CB5535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mise en œuvre des dictées, </w:t>
            </w:r>
          </w:p>
          <w:p w14:paraId="3FE7FD96" w14:textId="77777777" w:rsidR="00C34605" w:rsidRDefault="00781A31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B5535" w:rsidRPr="00C34605">
              <w:rPr>
                <w:rFonts w:ascii="Times New Roman" w:hAnsi="Times New Roman" w:cs="Times New Roman"/>
                <w:sz w:val="24"/>
                <w:szCs w:val="24"/>
              </w:rPr>
              <w:t>ifférenciation</w:t>
            </w:r>
            <w:proofErr w:type="gramEnd"/>
            <w:r w:rsidR="00CB5535"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05">
              <w:rPr>
                <w:rFonts w:ascii="Times New Roman" w:hAnsi="Times New Roman" w:cs="Times New Roman"/>
                <w:sz w:val="24"/>
                <w:szCs w:val="24"/>
              </w:rPr>
              <w:t>prévue</w:t>
            </w:r>
            <w:r w:rsidR="00CB5535"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05">
              <w:rPr>
                <w:rFonts w:ascii="Times New Roman" w:hAnsi="Times New Roman" w:cs="Times New Roman"/>
                <w:sz w:val="24"/>
                <w:szCs w:val="24"/>
              </w:rPr>
              <w:t>sur le site avec des exercices supplémentaires et des étiquettes</w:t>
            </w:r>
          </w:p>
          <w:p w14:paraId="41F831F1" w14:textId="77777777" w:rsidR="00C34605" w:rsidRDefault="00C34605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manuel en version numérique.</w:t>
            </w:r>
          </w:p>
          <w:p w14:paraId="69A0CB35" w14:textId="77777777" w:rsidR="00CB5535" w:rsidRPr="00C34605" w:rsidRDefault="00781A31" w:rsidP="00FE3ED0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34605" w:rsidRPr="00C34605">
              <w:rPr>
                <w:rFonts w:ascii="Times New Roman" w:hAnsi="Times New Roman" w:cs="Times New Roman"/>
                <w:sz w:val="24"/>
                <w:szCs w:val="24"/>
              </w:rPr>
              <w:t>es différentes évaluations</w:t>
            </w:r>
          </w:p>
        </w:tc>
      </w:tr>
      <w:tr w:rsidR="0067236B" w14:paraId="09330638" w14:textId="77777777" w:rsidTr="00782391">
        <w:trPr>
          <w:trHeight w:val="1888"/>
        </w:trPr>
        <w:tc>
          <w:tcPr>
            <w:tcW w:w="1893" w:type="dxa"/>
          </w:tcPr>
          <w:p w14:paraId="23B03771" w14:textId="77777777" w:rsidR="00CA1D4C" w:rsidRDefault="0010110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CA1D4C">
              <w:rPr>
                <w:rFonts w:ascii="Times New Roman" w:hAnsi="Times New Roman" w:cs="Times New Roman"/>
                <w:sz w:val="24"/>
                <w:szCs w:val="24"/>
              </w:rPr>
              <w:t xml:space="preserve"> manu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CA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5063BB9" wp14:editId="4562F843">
                  <wp:extent cx="835628" cy="1182414"/>
                  <wp:effectExtent l="19050" t="19050" r="22225" b="17780"/>
                  <wp:docPr id="7" name="Image 7" descr="Un monde à lire - Série blanche - Cahier-livre 1 CP - Cahier 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 monde à lire - Série blanche - Cahier-livre 1 CP - Cahier 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68" cy="12019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A4BB401" w14:textId="77777777" w:rsidR="00CA1D4C" w:rsidRDefault="0023484E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nouveau </w:t>
            </w:r>
            <w:proofErr w:type="spellStart"/>
            <w:r w:rsidR="00CA1D4C"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Kimamila</w:t>
            </w:r>
            <w:proofErr w:type="spellEnd"/>
          </w:p>
          <w:p w14:paraId="05456EEC" w14:textId="77777777" w:rsidR="0023484E" w:rsidRDefault="0023484E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CFE11" w14:textId="77777777" w:rsidR="0023484E" w:rsidRDefault="0023484E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BC412" w14:textId="77777777" w:rsidR="0023484E" w:rsidRDefault="0023484E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D9D9E" w14:textId="77777777" w:rsidR="0023484E" w:rsidRPr="002029DC" w:rsidRDefault="0023484E" w:rsidP="00FE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14:paraId="0DA456EC" w14:textId="77777777" w:rsidR="0010110B" w:rsidRDefault="0010110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6769" w14:textId="77777777" w:rsidR="0010110B" w:rsidRDefault="0010110B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DCDE" w14:textId="77777777" w:rsidR="00CA1D4C" w:rsidRDefault="0023484E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Juste une précision sur </w:t>
            </w:r>
            <w:proofErr w:type="spellStart"/>
            <w:r w:rsidRPr="00101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Kimamila</w:t>
            </w:r>
            <w:proofErr w:type="spellEnd"/>
            <w:r w:rsidRPr="00101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Un monde à lire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version 2018 : il propose un tempo </w:t>
            </w:r>
            <w:r w:rsidR="009935EC">
              <w:rPr>
                <w:rFonts w:ascii="Times New Roman" w:hAnsi="Times New Roman" w:cs="Times New Roman"/>
                <w:sz w:val="24"/>
                <w:szCs w:val="24"/>
              </w:rPr>
              <w:t>de découvertes des correspondances</w:t>
            </w:r>
            <w:r w:rsidR="0049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5EC">
              <w:rPr>
                <w:rFonts w:ascii="Times New Roman" w:hAnsi="Times New Roman" w:cs="Times New Roman"/>
                <w:sz w:val="24"/>
                <w:szCs w:val="24"/>
              </w:rPr>
              <w:t xml:space="preserve">graphophonologiques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accéléré et une entrée graphémique.</w:t>
            </w:r>
          </w:p>
          <w:p w14:paraId="0E4F09AE" w14:textId="3E40074D" w:rsidR="007A0D86" w:rsidRDefault="00996D0E" w:rsidP="00FE3E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A0D86" w:rsidRPr="007A0D8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Site compagnon</w:t>
              </w:r>
            </w:hyperlink>
            <w:r w:rsidR="007A0D86">
              <w:rPr>
                <w:rFonts w:ascii="Times New Roman" w:hAnsi="Times New Roman" w:cs="Times New Roman"/>
                <w:sz w:val="24"/>
                <w:szCs w:val="24"/>
              </w:rPr>
              <w:t xml:space="preserve"> refait avec nouveau tempo. </w:t>
            </w:r>
          </w:p>
        </w:tc>
      </w:tr>
      <w:tr w:rsidR="0018727B" w14:paraId="68A1BF39" w14:textId="77777777" w:rsidTr="00782391">
        <w:trPr>
          <w:trHeight w:val="1888"/>
        </w:trPr>
        <w:tc>
          <w:tcPr>
            <w:tcW w:w="1893" w:type="dxa"/>
            <w:vMerge w:val="restart"/>
          </w:tcPr>
          <w:p w14:paraId="43F0806E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CF37348" w14:textId="702B3080" w:rsidR="0018727B" w:rsidRPr="0067236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Cocoli</w:t>
            </w:r>
            <w:proofErr w:type="spellEnd"/>
          </w:p>
          <w:p w14:paraId="729A380B" w14:textId="0FA78186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Hatier</w:t>
            </w:r>
          </w:p>
          <w:p w14:paraId="2820AC5A" w14:textId="0880B4CB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76C9" w14:textId="5C6DC8D8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BEFFC6" wp14:editId="0C67520F">
                  <wp:extent cx="1009650" cy="1323676"/>
                  <wp:effectExtent l="19050" t="19050" r="19050" b="10160"/>
                  <wp:docPr id="68" name="Image 68" descr="Cocoli - Lecture CP Éd.2020 - Manuel de code + manuel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oli - Lecture CP Éd.2020 - Manuel de code + manuel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83" cy="13435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4E241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8C97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C1A8" w14:textId="5C54A3B2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CFF66"/>
            <w:vAlign w:val="center"/>
          </w:tcPr>
          <w:p w14:paraId="57611C27" w14:textId="3C74F0DB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6404" w:type="dxa"/>
          </w:tcPr>
          <w:p w14:paraId="1D3A68C2" w14:textId="77777777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manuel spécifique apprentissage du code</w:t>
            </w:r>
          </w:p>
          <w:p w14:paraId="64D1AE3F" w14:textId="77777777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cahier d’exercices spécifique apprentissage du code</w:t>
            </w:r>
          </w:p>
          <w:p w14:paraId="5B168392" w14:textId="77777777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manuel spécifique compréhension</w:t>
            </w:r>
          </w:p>
          <w:p w14:paraId="09C26C55" w14:textId="77777777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cahier d’exercices compréhension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2A8C3" w14:textId="628B7056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guide pédagogique avec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histoires lues</w:t>
            </w:r>
          </w:p>
          <w:p w14:paraId="4381E101" w14:textId="35F12067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site dédié avec les vidéos geste graphique et du matériel à imprimer.</w:t>
            </w:r>
            <w:r w:rsidR="0035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35627E" w:rsidRPr="00B5488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hatier.clic.fr</w:t>
              </w:r>
            </w:hyperlink>
          </w:p>
        </w:tc>
      </w:tr>
      <w:tr w:rsidR="0018727B" w14:paraId="72F6691C" w14:textId="77777777" w:rsidTr="00782391">
        <w:trPr>
          <w:trHeight w:val="1248"/>
        </w:trPr>
        <w:tc>
          <w:tcPr>
            <w:tcW w:w="1893" w:type="dxa"/>
            <w:vMerge/>
          </w:tcPr>
          <w:p w14:paraId="2031E213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CFF66"/>
            <w:vAlign w:val="center"/>
          </w:tcPr>
          <w:p w14:paraId="34BAA9C0" w14:textId="16627099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404" w:type="dxa"/>
          </w:tcPr>
          <w:p w14:paraId="04336D43" w14:textId="77777777" w:rsidR="00790AF0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Entrée </w:t>
            </w:r>
            <w:r w:rsidR="00790AF0">
              <w:rPr>
                <w:rFonts w:ascii="Times New Roman" w:hAnsi="Times New Roman" w:cs="Times New Roman"/>
                <w:sz w:val="24"/>
                <w:szCs w:val="24"/>
              </w:rPr>
              <w:t>phonémique</w:t>
            </w:r>
          </w:p>
          <w:p w14:paraId="59866463" w14:textId="51DDC57E" w:rsidR="0018727B" w:rsidRDefault="00790AF0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Sons complexes sur 1 semaine</w:t>
            </w:r>
          </w:p>
          <w:p w14:paraId="38C3107C" w14:textId="77777777" w:rsidR="0018727B" w:rsidRDefault="00790AF0" w:rsidP="00790AF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Tempo : 14 correspondances graphophonol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iques lors des 9 premières semaines.</w:t>
            </w:r>
          </w:p>
          <w:p w14:paraId="780F0316" w14:textId="677311AB" w:rsidR="00E422B8" w:rsidRDefault="00996D0E" w:rsidP="00790AF0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422B8" w:rsidRPr="00E422B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Manuel code</w:t>
              </w:r>
            </w:hyperlink>
            <w:r w:rsidR="00E422B8">
              <w:rPr>
                <w:rFonts w:ascii="Times New Roman" w:hAnsi="Times New Roman" w:cs="Times New Roman"/>
                <w:sz w:val="24"/>
                <w:szCs w:val="24"/>
              </w:rPr>
              <w:t xml:space="preserve"> à feuilleter </w:t>
            </w:r>
          </w:p>
        </w:tc>
      </w:tr>
      <w:tr w:rsidR="0018727B" w14:paraId="4D28C8D6" w14:textId="77777777" w:rsidTr="00782391">
        <w:trPr>
          <w:trHeight w:val="1888"/>
        </w:trPr>
        <w:tc>
          <w:tcPr>
            <w:tcW w:w="1893" w:type="dxa"/>
            <w:vMerge/>
          </w:tcPr>
          <w:p w14:paraId="722B5CC4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CFF66"/>
            <w:vAlign w:val="center"/>
          </w:tcPr>
          <w:p w14:paraId="3249FC72" w14:textId="77777777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Compréhension </w:t>
            </w:r>
          </w:p>
          <w:p w14:paraId="5B665D35" w14:textId="77777777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2C650" w14:textId="01129226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Acculturation</w:t>
            </w:r>
          </w:p>
        </w:tc>
        <w:tc>
          <w:tcPr>
            <w:tcW w:w="6404" w:type="dxa"/>
          </w:tcPr>
          <w:p w14:paraId="2136FB38" w14:textId="65CD57AB" w:rsidR="00EC6F3E" w:rsidRDefault="00EC6F3E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Périodes 1 et 2 : des histoires à écouter</w:t>
            </w:r>
            <w:r w:rsidR="00E00D63">
              <w:rPr>
                <w:rFonts w:ascii="Times New Roman" w:hAnsi="Times New Roman" w:cs="Times New Roman"/>
                <w:sz w:val="24"/>
                <w:szCs w:val="24"/>
              </w:rPr>
              <w:t xml:space="preserve">. Un livret enseignant détaille les séances à la manière de </w:t>
            </w:r>
            <w:proofErr w:type="spellStart"/>
            <w:r w:rsidR="00E00D63">
              <w:rPr>
                <w:rFonts w:ascii="Times New Roman" w:hAnsi="Times New Roman" w:cs="Times New Roman"/>
                <w:sz w:val="24"/>
                <w:szCs w:val="24"/>
              </w:rPr>
              <w:t>Narramus</w:t>
            </w:r>
            <w:proofErr w:type="spellEnd"/>
            <w:r w:rsidR="00E00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DB7987" w14:textId="0FEE327E" w:rsidR="00EC6F3E" w:rsidRDefault="00EC6F3E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Périodes 3, 4, 5</w:t>
            </w:r>
            <w:r w:rsidR="00E00D63">
              <w:rPr>
                <w:rFonts w:ascii="Times New Roman" w:hAnsi="Times New Roman" w:cs="Times New Roman"/>
                <w:sz w:val="24"/>
                <w:szCs w:val="24"/>
              </w:rPr>
              <w:t xml:space="preserve"> : des textes d’auteurs à lire. </w:t>
            </w:r>
          </w:p>
          <w:p w14:paraId="3944C643" w14:textId="50D64956" w:rsidR="0018727B" w:rsidRPr="001D7CF1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Texte à lire/élève basé sur un grand texte étudié avec l’adulte</w:t>
            </w:r>
          </w:p>
          <w:p w14:paraId="1E76CAEA" w14:textId="3EEF6328" w:rsidR="0018727B" w:rsidRDefault="00E00D63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systématique sur les inférences et les reprises anaphoriques</w:t>
            </w:r>
            <w:r w:rsidR="00F65EEC">
              <w:rPr>
                <w:rFonts w:ascii="Times New Roman" w:hAnsi="Times New Roman" w:cs="Times New Roman"/>
                <w:sz w:val="24"/>
                <w:szCs w:val="24"/>
              </w:rPr>
              <w:t xml:space="preserve">, nombreux ponts avec le vocabulaire. </w:t>
            </w:r>
          </w:p>
          <w:p w14:paraId="00BBDBAA" w14:textId="28E3FA81" w:rsidR="00941D4F" w:rsidRPr="001D7CF1" w:rsidRDefault="00941D4F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Exercices quotidiens dans le fichier compréhension. </w:t>
            </w:r>
          </w:p>
          <w:p w14:paraId="0DCEAF53" w14:textId="1BF8BB74" w:rsidR="0018727B" w:rsidRPr="00E00D63" w:rsidRDefault="0018727B" w:rsidP="0018727B">
            <w:pPr>
              <w:pStyle w:val="Paragraphedeliste"/>
              <w:numPr>
                <w:ilvl w:val="0"/>
                <w:numId w:val="36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92">
              <w:rPr>
                <w:rFonts w:ascii="Times New Roman" w:hAnsi="Times New Roman" w:cs="Times New Roman"/>
                <w:sz w:val="24"/>
                <w:szCs w:val="24"/>
              </w:rPr>
              <w:t>De nombreux types de textes sont abordés</w:t>
            </w:r>
            <w:r w:rsidR="00E00D63">
              <w:rPr>
                <w:rFonts w:ascii="Times New Roman" w:hAnsi="Times New Roman" w:cs="Times New Roman"/>
                <w:sz w:val="24"/>
                <w:szCs w:val="24"/>
              </w:rPr>
              <w:t xml:space="preserve"> par la mise en réseau des textes étudiés. </w:t>
            </w:r>
          </w:p>
        </w:tc>
      </w:tr>
      <w:tr w:rsidR="0018727B" w14:paraId="07589DCF" w14:textId="77777777" w:rsidTr="00782391">
        <w:trPr>
          <w:trHeight w:val="1888"/>
        </w:trPr>
        <w:tc>
          <w:tcPr>
            <w:tcW w:w="1893" w:type="dxa"/>
            <w:vMerge/>
          </w:tcPr>
          <w:p w14:paraId="30AD90BC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CFF66"/>
            <w:vAlign w:val="center"/>
          </w:tcPr>
          <w:p w14:paraId="0D9651B8" w14:textId="66B2E2D4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Ecriture</w:t>
            </w:r>
          </w:p>
        </w:tc>
        <w:tc>
          <w:tcPr>
            <w:tcW w:w="6404" w:type="dxa"/>
          </w:tcPr>
          <w:p w14:paraId="7D69128B" w14:textId="7877BAC1" w:rsidR="00941D4F" w:rsidRPr="001D7CF1" w:rsidRDefault="00941D4F" w:rsidP="00941D4F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Copie et dictée quotidiennes dans le cahier d’exercices code</w:t>
            </w:r>
          </w:p>
          <w:p w14:paraId="77B4CD75" w14:textId="5B43465E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Geste graphique : </w:t>
            </w:r>
            <w:r w:rsidR="00941D4F">
              <w:rPr>
                <w:rFonts w:ascii="Times New Roman" w:hAnsi="Times New Roman" w:cs="Times New Roman"/>
                <w:sz w:val="24"/>
                <w:szCs w:val="24"/>
              </w:rPr>
              <w:t xml:space="preserve">s’appuie sur des vidéos selon méthode Dumont, un cahier d’écriture est à prévoir en plus du fichier. </w:t>
            </w:r>
          </w:p>
          <w:p w14:paraId="673C1FD4" w14:textId="77777777" w:rsidR="0018727B" w:rsidRDefault="0018727B" w:rsidP="0018727B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Exercices d’encodage (syllabes, mots) au quotidien</w:t>
            </w:r>
          </w:p>
          <w:p w14:paraId="5AC9B604" w14:textId="79CD28F1" w:rsidR="0018727B" w:rsidRDefault="0018727B" w:rsidP="00941D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C4">
              <w:rPr>
                <w:rFonts w:ascii="Times New Roman" w:hAnsi="Times New Roman" w:cs="Times New Roman"/>
                <w:sz w:val="24"/>
                <w:szCs w:val="24"/>
              </w:rPr>
              <w:t>Pdt°E</w:t>
            </w:r>
            <w:proofErr w:type="spellEnd"/>
            <w:r w:rsidRPr="00A702C4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941D4F">
              <w:rPr>
                <w:rFonts w:ascii="Times New Roman" w:hAnsi="Times New Roman" w:cs="Times New Roman"/>
                <w:sz w:val="24"/>
                <w:szCs w:val="24"/>
              </w:rPr>
              <w:t>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début d</w:t>
            </w:r>
            <w:r w:rsidRPr="00A702C4">
              <w:rPr>
                <w:rFonts w:ascii="Times New Roman" w:hAnsi="Times New Roman" w:cs="Times New Roman"/>
                <w:sz w:val="24"/>
                <w:szCs w:val="24"/>
              </w:rPr>
              <w:t xml:space="preserve">'année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puis des productions qui sont plutôt des exercices, sans méthodologie fixe et enseignée explicitement. A </w:t>
            </w:r>
            <w:r w:rsidR="00941D4F">
              <w:rPr>
                <w:rFonts w:ascii="Times New Roman" w:hAnsi="Times New Roman" w:cs="Times New Roman"/>
                <w:sz w:val="24"/>
                <w:szCs w:val="24"/>
              </w:rPr>
              <w:t>enseigner absolument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côté du manuel.</w:t>
            </w:r>
          </w:p>
        </w:tc>
      </w:tr>
      <w:tr w:rsidR="0018727B" w14:paraId="6BE4988C" w14:textId="77777777" w:rsidTr="00782391">
        <w:trPr>
          <w:trHeight w:val="921"/>
        </w:trPr>
        <w:tc>
          <w:tcPr>
            <w:tcW w:w="1893" w:type="dxa"/>
            <w:vMerge/>
          </w:tcPr>
          <w:p w14:paraId="6DAAC651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CFF66"/>
            <w:vAlign w:val="center"/>
          </w:tcPr>
          <w:p w14:paraId="4B871380" w14:textId="2F2FFABA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Etude de la langue</w:t>
            </w:r>
          </w:p>
        </w:tc>
        <w:tc>
          <w:tcPr>
            <w:tcW w:w="6404" w:type="dxa"/>
          </w:tcPr>
          <w:p w14:paraId="59472BCD" w14:textId="77777777" w:rsidR="0018727B" w:rsidRDefault="0018727B" w:rsidP="00976F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Programmation </w:t>
            </w:r>
            <w:r w:rsidR="00976F32">
              <w:rPr>
                <w:rFonts w:ascii="Times New Roman" w:hAnsi="Times New Roman" w:cs="Times New Roman"/>
                <w:sz w:val="24"/>
                <w:szCs w:val="24"/>
              </w:rPr>
              <w:t>inexistante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976F32">
              <w:rPr>
                <w:rFonts w:ascii="Times New Roman" w:hAnsi="Times New Roman" w:cs="Times New Roman"/>
                <w:sz w:val="24"/>
                <w:szCs w:val="24"/>
              </w:rPr>
              <w:t>seul le vocabulaire est enseigné dans la partie Compréhension.</w:t>
            </w:r>
          </w:p>
          <w:p w14:paraId="1803FBEE" w14:textId="73EF08C3" w:rsidR="00976F32" w:rsidRDefault="00976F32" w:rsidP="00976F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enseigner absolument</w:t>
            </w:r>
            <w:r w:rsidR="006C733F">
              <w:rPr>
                <w:rFonts w:ascii="Times New Roman" w:hAnsi="Times New Roman" w:cs="Times New Roman"/>
                <w:sz w:val="24"/>
                <w:szCs w:val="24"/>
              </w:rPr>
              <w:t xml:space="preserve"> à côté du manuel dès le début du CP.</w:t>
            </w:r>
          </w:p>
        </w:tc>
      </w:tr>
      <w:tr w:rsidR="0018727B" w14:paraId="3248BEB9" w14:textId="77777777" w:rsidTr="00782391">
        <w:trPr>
          <w:trHeight w:val="1888"/>
        </w:trPr>
        <w:tc>
          <w:tcPr>
            <w:tcW w:w="1893" w:type="dxa"/>
            <w:vMerge/>
          </w:tcPr>
          <w:p w14:paraId="3BBD30D0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CCFF66"/>
            <w:vAlign w:val="center"/>
          </w:tcPr>
          <w:p w14:paraId="64068270" w14:textId="01A997AF" w:rsidR="0018727B" w:rsidRDefault="0018727B" w:rsidP="0018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Autres</w:t>
            </w:r>
          </w:p>
        </w:tc>
        <w:tc>
          <w:tcPr>
            <w:tcW w:w="6404" w:type="dxa"/>
          </w:tcPr>
          <w:p w14:paraId="622CC87F" w14:textId="1D3EDB2F" w:rsidR="0018727B" w:rsidRPr="00C34605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Le site </w:t>
            </w:r>
            <w:r w:rsidR="006C733F">
              <w:rPr>
                <w:rFonts w:ascii="Times New Roman" w:hAnsi="Times New Roman" w:cs="Times New Roman"/>
                <w:sz w:val="24"/>
                <w:szCs w:val="24"/>
              </w:rPr>
              <w:t>hatier-clic.fr</w:t>
            </w:r>
            <w:r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 comporte de nombreuses ressources notamment : </w:t>
            </w:r>
          </w:p>
          <w:p w14:paraId="6B14AB9E" w14:textId="0D7C3BB2" w:rsidR="0018727B" w:rsidRDefault="006C733F" w:rsidP="0018727B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vidéos de gestes </w:t>
            </w:r>
            <w:r w:rsidR="008D771F">
              <w:rPr>
                <w:rFonts w:ascii="Times New Roman" w:hAnsi="Times New Roman" w:cs="Times New Roman"/>
                <w:sz w:val="24"/>
                <w:szCs w:val="24"/>
              </w:rPr>
              <w:t>graphiques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selon la méthode Dumont</w:t>
            </w:r>
          </w:p>
          <w:p w14:paraId="1308BEE4" w14:textId="4D7C4B9E" w:rsidR="0018727B" w:rsidRDefault="008D771F" w:rsidP="0018727B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d’histoires lues</w:t>
            </w:r>
          </w:p>
          <w:p w14:paraId="346DBD9F" w14:textId="1F9F142C" w:rsidR="008D771F" w:rsidRDefault="008D771F" w:rsidP="0018727B">
            <w:pPr>
              <w:pStyle w:val="Paragraphedeliste"/>
              <w:numPr>
                <w:ilvl w:val="0"/>
                <w:numId w:val="38"/>
              </w:numPr>
              <w:spacing w:line="276" w:lineRule="auto"/>
              <w:ind w:left="7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matériel à imprimer</w:t>
            </w:r>
          </w:p>
          <w:p w14:paraId="0B087B97" w14:textId="77777777" w:rsidR="0018727B" w:rsidRDefault="0018727B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05">
              <w:rPr>
                <w:rFonts w:ascii="Times New Roman" w:hAnsi="Times New Roman" w:cs="Times New Roman"/>
                <w:sz w:val="24"/>
                <w:szCs w:val="24"/>
              </w:rPr>
              <w:t>différentes</w:t>
            </w:r>
            <w:proofErr w:type="gramEnd"/>
            <w:r w:rsidRPr="00C34605">
              <w:rPr>
                <w:rFonts w:ascii="Times New Roman" w:hAnsi="Times New Roman" w:cs="Times New Roman"/>
                <w:sz w:val="24"/>
                <w:szCs w:val="24"/>
              </w:rPr>
              <w:t xml:space="preserve"> évaluations</w:t>
            </w:r>
          </w:p>
          <w:p w14:paraId="68C6EB96" w14:textId="20E82DCC" w:rsidR="00E422B8" w:rsidRDefault="00E422B8" w:rsidP="001872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Ici une </w:t>
            </w:r>
            <w:hyperlink r:id="rId26" w:history="1">
              <w:r w:rsidRPr="00E422B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vidéo de présentation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4EF" w14:paraId="71A9F3D2" w14:textId="77777777" w:rsidTr="00782391">
        <w:trPr>
          <w:trHeight w:val="1888"/>
        </w:trPr>
        <w:tc>
          <w:tcPr>
            <w:tcW w:w="1893" w:type="dxa"/>
            <w:vMerge w:val="restart"/>
          </w:tcPr>
          <w:p w14:paraId="4FD34C7C" w14:textId="7DA91F61" w:rsidR="009A24EF" w:rsidRDefault="009A24EF" w:rsidP="00071F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F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Parés au décodage </w:t>
            </w:r>
          </w:p>
          <w:p w14:paraId="5C25B643" w14:textId="77777777" w:rsidR="009A24EF" w:rsidRPr="00071FCD" w:rsidRDefault="009A24EF" w:rsidP="00071F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956886" w14:textId="782A0CE8" w:rsidR="009A24EF" w:rsidRDefault="009A24EF" w:rsidP="00071F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3E14A6" wp14:editId="68AADB3A">
                  <wp:extent cx="933450" cy="1319275"/>
                  <wp:effectExtent l="0" t="0" r="0" b="0"/>
                  <wp:docPr id="69" name="Image 69" descr="Parés au décodage CP - Méthode de lecture - Fichier élève 1 - 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és au décodage CP - Méthode de lecture - Fichier élève 1 - 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11" cy="133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shd w:val="clear" w:color="auto" w:fill="FFCCFF"/>
            <w:vAlign w:val="center"/>
          </w:tcPr>
          <w:p w14:paraId="2ED7C32F" w14:textId="067A5F98" w:rsidR="009A24EF" w:rsidRPr="002029DC" w:rsidRDefault="009A24EF" w:rsidP="00071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6404" w:type="dxa"/>
          </w:tcPr>
          <w:p w14:paraId="3D9BE122" w14:textId="56A053C5" w:rsidR="009A24EF" w:rsidRPr="001A48DE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Fichier 1, qui s’étend de la période 1 à la période 2 ;</w:t>
            </w:r>
          </w:p>
          <w:p w14:paraId="6A96240B" w14:textId="5FBA92EB" w:rsidR="009A24EF" w:rsidRPr="001A48DE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Fichier 2, qui s’étend de la période 3 à la période 5 ;</w:t>
            </w:r>
          </w:p>
          <w:p w14:paraId="7FB21182" w14:textId="05399A5D" w:rsidR="009A24EF" w:rsidRPr="001A48DE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 xml:space="preserve"> boîte de matériel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comprenant 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13 exercices de manipulation qui suivent les leçons abordées en classe ;</w:t>
            </w:r>
          </w:p>
          <w:p w14:paraId="4F1AC4A2" w14:textId="757349E9" w:rsidR="009A24EF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 xml:space="preserve"> coffret de jeux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comprenant 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 xml:space="preserve">16 jeux de difficulté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croissante</w:t>
            </w:r>
          </w:p>
          <w:p w14:paraId="2EF02813" w14:textId="1DDA764C" w:rsidR="009A24EF" w:rsidRPr="001A48DE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application numérique comprenant des activités différentes avec plusieurs niveaux ;</w:t>
            </w:r>
          </w:p>
          <w:p w14:paraId="411342B8" w14:textId="1D35E4C3" w:rsidR="009A24EF" w:rsidRPr="001A48DE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guide pédagogique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incluant les fi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ches détaillées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préparation pour chaque séquence et des conseils pour remédier aux diffi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cultés ;</w:t>
            </w:r>
          </w:p>
          <w:p w14:paraId="14C6098B" w14:textId="77777777" w:rsidR="009A24EF" w:rsidRDefault="009A24EF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48DE">
              <w:rPr>
                <w:rFonts w:ascii="Times New Roman" w:hAnsi="Times New Roman" w:cs="Times New Roman"/>
                <w:sz w:val="24"/>
                <w:szCs w:val="24"/>
              </w:rPr>
              <w:t>livret de lecture proposant des niveaux de lecture différenciés</w:t>
            </w:r>
          </w:p>
          <w:p w14:paraId="5438AB86" w14:textId="77777777" w:rsidR="00635C8B" w:rsidRDefault="00996D0E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5C8B" w:rsidRPr="00635C8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Présentation PDF</w:t>
              </w:r>
            </w:hyperlink>
            <w:r w:rsidR="0063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7A822" w14:textId="2C25CCA4" w:rsidR="00635C8B" w:rsidRPr="001A48DE" w:rsidRDefault="00635C8B" w:rsidP="001A48DE">
            <w:pPr>
              <w:pStyle w:val="Paragraphedeliste"/>
              <w:numPr>
                <w:ilvl w:val="0"/>
                <w:numId w:val="42"/>
              </w:numPr>
              <w:spacing w:line="276" w:lineRule="auto"/>
              <w:ind w:left="3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Lien vers </w:t>
            </w:r>
            <w:hyperlink r:id="rId28" w:history="1">
              <w:r w:rsidRPr="00635C8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Hachette.fr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4EF" w14:paraId="01422F3B" w14:textId="77777777" w:rsidTr="00782391">
        <w:trPr>
          <w:trHeight w:val="1101"/>
        </w:trPr>
        <w:tc>
          <w:tcPr>
            <w:tcW w:w="1893" w:type="dxa"/>
            <w:vMerge/>
          </w:tcPr>
          <w:p w14:paraId="1FFBA678" w14:textId="77777777" w:rsidR="009A24EF" w:rsidRDefault="009A24EF" w:rsidP="00071F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CCFF"/>
            <w:vAlign w:val="center"/>
          </w:tcPr>
          <w:p w14:paraId="142E01B8" w14:textId="1FB2051D" w:rsidR="009A24EF" w:rsidRPr="002029DC" w:rsidRDefault="009A24EF" w:rsidP="00071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6404" w:type="dxa"/>
          </w:tcPr>
          <w:p w14:paraId="5D7D3152" w14:textId="77777777" w:rsidR="009A24EF" w:rsidRPr="001D7CF1" w:rsidRDefault="009A24EF" w:rsidP="00C65D0C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Entrée graphémique : on part d’un graphème (d’une lettre) et on étudie le principal phonème qu’il représente. </w:t>
            </w:r>
          </w:p>
          <w:p w14:paraId="4404A531" w14:textId="688B7F89" w:rsidR="009A24EF" w:rsidRPr="00C34605" w:rsidRDefault="009A24EF" w:rsidP="009A24EF">
            <w:pPr>
              <w:pStyle w:val="Paragraphedeliste"/>
              <w:numPr>
                <w:ilvl w:val="0"/>
                <w:numId w:val="35"/>
              </w:numPr>
              <w:spacing w:line="276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 : 14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 xml:space="preserve"> correspondances graphophono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1D7CF1">
              <w:rPr>
                <w:rFonts w:ascii="Times New Roman" w:hAnsi="Times New Roman" w:cs="Times New Roman"/>
                <w:sz w:val="24"/>
                <w:szCs w:val="24"/>
              </w:rPr>
              <w:t>iques lors des 9 premières semaines.</w:t>
            </w:r>
          </w:p>
        </w:tc>
      </w:tr>
      <w:tr w:rsidR="009A24EF" w14:paraId="2507B4CB" w14:textId="77777777" w:rsidTr="00782391">
        <w:trPr>
          <w:trHeight w:val="1383"/>
        </w:trPr>
        <w:tc>
          <w:tcPr>
            <w:tcW w:w="1893" w:type="dxa"/>
            <w:vMerge/>
          </w:tcPr>
          <w:p w14:paraId="631AA985" w14:textId="77777777" w:rsidR="009A24EF" w:rsidRDefault="009A24EF" w:rsidP="00071F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CCFF"/>
            <w:vAlign w:val="center"/>
          </w:tcPr>
          <w:p w14:paraId="0B7AFA89" w14:textId="77777777" w:rsidR="009A24EF" w:rsidRDefault="009A24EF" w:rsidP="00071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Compréhension </w:t>
            </w:r>
          </w:p>
          <w:p w14:paraId="706B726C" w14:textId="61BFD677" w:rsidR="009A24EF" w:rsidRDefault="009A24EF" w:rsidP="00071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Acculturation Etude de la langue </w:t>
            </w:r>
          </w:p>
          <w:p w14:paraId="10E65146" w14:textId="79E308BD" w:rsidR="009A24EF" w:rsidRPr="002029DC" w:rsidRDefault="009A24EF" w:rsidP="00E7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Ecriture</w:t>
            </w: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</w:tcPr>
          <w:p w14:paraId="49D42E1F" w14:textId="77777777" w:rsidR="009A24EF" w:rsidRDefault="009A24EF" w:rsidP="00071F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B654" w14:textId="4AA8917F" w:rsidR="009A24EF" w:rsidRPr="00C34605" w:rsidRDefault="009A24EF" w:rsidP="009A24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Rien, il s’agit d’une méthode qui ne propose que l’enseignement du code. La compréhension, l’acculturation, l’écriture, la production d’écrit et l’étude de la langue sont à mener à part. </w:t>
            </w:r>
          </w:p>
        </w:tc>
      </w:tr>
      <w:tr w:rsidR="009A24EF" w14:paraId="69796B45" w14:textId="77777777" w:rsidTr="00782391">
        <w:trPr>
          <w:trHeight w:val="1585"/>
        </w:trPr>
        <w:tc>
          <w:tcPr>
            <w:tcW w:w="1893" w:type="dxa"/>
            <w:vMerge/>
          </w:tcPr>
          <w:p w14:paraId="085EA1A6" w14:textId="77777777" w:rsidR="009A24EF" w:rsidRDefault="009A24EF" w:rsidP="00071F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CCFF"/>
            <w:vAlign w:val="center"/>
          </w:tcPr>
          <w:p w14:paraId="316BFF66" w14:textId="20D5BDFF" w:rsidR="009A24EF" w:rsidRPr="002029DC" w:rsidRDefault="009A24EF" w:rsidP="00071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DC">
              <w:rPr>
                <w:rFonts w:ascii="Times New Roman" w:hAnsi="Times New Roman" w:cs="Times New Roman"/>
                <w:b/>
                <w:sz w:val="24"/>
                <w:szCs w:val="24"/>
              </w:rPr>
              <w:t>Autres</w:t>
            </w:r>
          </w:p>
        </w:tc>
        <w:tc>
          <w:tcPr>
            <w:tcW w:w="6404" w:type="dxa"/>
          </w:tcPr>
          <w:p w14:paraId="61F19472" w14:textId="77777777" w:rsidR="009A24EF" w:rsidRDefault="009A24EF" w:rsidP="00114D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L’originalité de ce manuel est qu’il ne propose que l’enseignement du code. </w:t>
            </w:r>
          </w:p>
          <w:p w14:paraId="39C9C9E0" w14:textId="77777777" w:rsidR="009A24EF" w:rsidRDefault="009A24EF" w:rsidP="00114D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se compose d’un important matériel de manipulation (646 cartes) et d’un coffret de 16 jeux (</w:t>
            </w:r>
            <w:r w:rsidRPr="00114DA4">
              <w:rPr>
                <w:rFonts w:ascii="Times New Roman" w:hAnsi="Times New Roman" w:cs="Times New Roman"/>
                <w:sz w:val="24"/>
                <w:szCs w:val="24"/>
              </w:rPr>
              <w:t>2 plateaux de jeux format A3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57 plateaux de jeux format A4, </w:t>
            </w:r>
            <w:r w:rsidRPr="00114DA4">
              <w:rPr>
                <w:rFonts w:ascii="Times New Roman" w:hAnsi="Times New Roman" w:cs="Times New Roman"/>
                <w:sz w:val="24"/>
                <w:szCs w:val="24"/>
              </w:rPr>
              <w:t>566 cartes et étiquettes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31B856" w14:textId="26D21B91" w:rsidR="00635C8B" w:rsidRPr="00C34605" w:rsidRDefault="00996D0E" w:rsidP="00114D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5C8B" w:rsidRPr="00635C8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Intensions pédagogiques</w:t>
              </w:r>
            </w:hyperlink>
            <w:r w:rsidR="0063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C5780A" w14:textId="77777777" w:rsidR="007C3FF3" w:rsidRDefault="007C3FF3" w:rsidP="007C3FF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8444A0" w14:textId="22308C2C" w:rsidR="00726D3B" w:rsidRDefault="00854A85" w:rsidP="00A14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Groupe MDL 27 est en possession de tous les spécimens et</w:t>
      </w:r>
      <w:r w:rsidR="00152A98">
        <w:rPr>
          <w:rFonts w:ascii="Times New Roman" w:hAnsi="Times New Roman" w:cs="Times New Roman"/>
          <w:sz w:val="24"/>
          <w:szCs w:val="24"/>
        </w:rPr>
        <w:t xml:space="preserve"> entretien</w:t>
      </w:r>
      <w:r w:rsidR="003F633D">
        <w:rPr>
          <w:rFonts w:ascii="Times New Roman" w:hAnsi="Times New Roman" w:cs="Times New Roman"/>
          <w:sz w:val="24"/>
          <w:szCs w:val="24"/>
        </w:rPr>
        <w:t>t</w:t>
      </w:r>
      <w:r w:rsidR="00152A98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n contact avec les responsables régionaux des différents éditeurs. </w:t>
      </w:r>
      <w:r w:rsidR="00A143BA">
        <w:rPr>
          <w:rFonts w:ascii="Times New Roman" w:hAnsi="Times New Roman" w:cs="Times New Roman"/>
          <w:sz w:val="24"/>
          <w:szCs w:val="24"/>
        </w:rPr>
        <w:t xml:space="preserve">Les membres </w:t>
      </w:r>
      <w:r>
        <w:rPr>
          <w:rFonts w:ascii="Times New Roman" w:hAnsi="Times New Roman" w:cs="Times New Roman"/>
          <w:sz w:val="24"/>
          <w:szCs w:val="24"/>
        </w:rPr>
        <w:t>de ce groupe</w:t>
      </w:r>
      <w:r w:rsidR="00A143BA">
        <w:rPr>
          <w:rFonts w:ascii="Times New Roman" w:hAnsi="Times New Roman" w:cs="Times New Roman"/>
          <w:sz w:val="24"/>
          <w:szCs w:val="24"/>
        </w:rPr>
        <w:t xml:space="preserve"> sont à vos côtés pour vous aider à choisir, notamment Sophie HENON, CPD en Maitrise de la langue française. </w:t>
      </w:r>
    </w:p>
    <w:p w14:paraId="5AACD2A4" w14:textId="3558CEE1" w:rsidR="00C852F9" w:rsidRDefault="00A143BA" w:rsidP="005464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pouvez la contacter par téléphone 06 10 82 41 32, par mail </w:t>
      </w:r>
      <w:hyperlink r:id="rId30" w:history="1">
        <w:r w:rsidRPr="00296835">
          <w:rPr>
            <w:rStyle w:val="Lienhypertexte"/>
            <w:rFonts w:ascii="Times New Roman" w:hAnsi="Times New Roman" w:cs="Times New Roman"/>
            <w:sz w:val="24"/>
            <w:szCs w:val="24"/>
          </w:rPr>
          <w:t>sophie.henon@ac-normandie.fr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demander une rencontre ; elle se rendra dans votre l’école.</w:t>
      </w:r>
      <w:r w:rsidR="00854A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52F9" w:rsidSect="000B6289">
      <w:headerReference w:type="default" r:id="rId31"/>
      <w:type w:val="continuous"/>
      <w:pgSz w:w="11906" w:h="16838"/>
      <w:pgMar w:top="993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8C690" w14:textId="77777777" w:rsidR="00996D0E" w:rsidRDefault="00996D0E" w:rsidP="004460C4">
      <w:pPr>
        <w:spacing w:after="0" w:line="240" w:lineRule="auto"/>
      </w:pPr>
      <w:r>
        <w:separator/>
      </w:r>
    </w:p>
  </w:endnote>
  <w:endnote w:type="continuationSeparator" w:id="0">
    <w:p w14:paraId="62B96DF3" w14:textId="77777777" w:rsidR="00996D0E" w:rsidRDefault="00996D0E" w:rsidP="004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vo">
    <w:altName w:val="Chiv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A64BF" w14:textId="77777777" w:rsidR="00996D0E" w:rsidRDefault="00996D0E" w:rsidP="004460C4">
      <w:pPr>
        <w:spacing w:after="0" w:line="240" w:lineRule="auto"/>
      </w:pPr>
      <w:r>
        <w:separator/>
      </w:r>
    </w:p>
  </w:footnote>
  <w:footnote w:type="continuationSeparator" w:id="0">
    <w:p w14:paraId="0AFEA6AF" w14:textId="77777777" w:rsidR="00996D0E" w:rsidRDefault="00996D0E" w:rsidP="0044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2459" w14:textId="4F1A1933" w:rsidR="000732AA" w:rsidRPr="004460C4" w:rsidRDefault="000732AA" w:rsidP="008E20D5">
    <w:pPr>
      <w:pStyle w:val="En-tte"/>
      <w:jc w:val="right"/>
      <w:rPr>
        <w:rFonts w:ascii="Times New Roman" w:hAnsi="Times New Roman" w:cs="Times New Roman"/>
        <w:sz w:val="20"/>
        <w:szCs w:val="20"/>
      </w:rPr>
    </w:pPr>
    <w:r w:rsidRPr="004460C4">
      <w:rPr>
        <w:rFonts w:ascii="Times New Roman" w:hAnsi="Times New Roman" w:cs="Times New Roman"/>
        <w:sz w:val="20"/>
        <w:szCs w:val="20"/>
      </w:rPr>
      <w:t>Groupe MDL 27</w:t>
    </w:r>
    <w:r>
      <w:rPr>
        <w:rFonts w:ascii="Times New Roman" w:hAnsi="Times New Roman" w:cs="Times New Roman"/>
        <w:sz w:val="20"/>
        <w:szCs w:val="20"/>
      </w:rPr>
      <w:t>,</w:t>
    </w:r>
    <w:r w:rsidRPr="004460C4">
      <w:rPr>
        <w:rFonts w:ascii="Times New Roman" w:hAnsi="Times New Roman" w:cs="Times New Roman"/>
        <w:sz w:val="20"/>
        <w:szCs w:val="20"/>
      </w:rPr>
      <w:t xml:space="preserve"> </w:t>
    </w:r>
    <w:r w:rsidR="009A1A9E">
      <w:rPr>
        <w:rFonts w:ascii="Times New Roman" w:hAnsi="Times New Roman" w:cs="Times New Roman"/>
        <w:sz w:val="20"/>
        <w:szCs w:val="20"/>
      </w:rPr>
      <w:t>mai</w:t>
    </w:r>
    <w:r w:rsidRPr="004460C4">
      <w:rPr>
        <w:rFonts w:ascii="Times New Roman" w:hAnsi="Times New Roman" w:cs="Times New Roman"/>
        <w:sz w:val="20"/>
        <w:szCs w:val="20"/>
      </w:rPr>
      <w:t xml:space="preserve"> 2020</w:t>
    </w:r>
  </w:p>
  <w:p w14:paraId="2E1C2740" w14:textId="77777777" w:rsidR="000732AA" w:rsidRDefault="000732AA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12904623" wp14:editId="43DF6EA7">
          <wp:simplePos x="0" y="0"/>
          <wp:positionH relativeFrom="page">
            <wp:posOffset>849455</wp:posOffset>
          </wp:positionH>
          <wp:positionV relativeFrom="page">
            <wp:posOffset>458105</wp:posOffset>
          </wp:positionV>
          <wp:extent cx="154787" cy="154800"/>
          <wp:effectExtent l="0" t="0" r="0" b="0"/>
          <wp:wrapNone/>
          <wp:docPr id="6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87" cy="15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AC"/>
    <w:multiLevelType w:val="hybridMultilevel"/>
    <w:tmpl w:val="B0F08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6B7"/>
    <w:multiLevelType w:val="hybridMultilevel"/>
    <w:tmpl w:val="991E7E2E"/>
    <w:lvl w:ilvl="0" w:tplc="2A44B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7F9F"/>
    <w:multiLevelType w:val="hybridMultilevel"/>
    <w:tmpl w:val="A950F76E"/>
    <w:lvl w:ilvl="0" w:tplc="C270BE3E">
      <w:numFmt w:val="bullet"/>
      <w:lvlText w:val="•"/>
      <w:lvlJc w:val="left"/>
      <w:pPr>
        <w:ind w:left="248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D346BD82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957E7DB4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E370BB74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E31C59BA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C14C1990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09D8EDDE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E26E1F12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64F2FDDC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3" w15:restartNumberingAfterBreak="0">
    <w:nsid w:val="0A6C79C8"/>
    <w:multiLevelType w:val="hybridMultilevel"/>
    <w:tmpl w:val="95CC5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B0B62"/>
    <w:multiLevelType w:val="hybridMultilevel"/>
    <w:tmpl w:val="A54CC00A"/>
    <w:lvl w:ilvl="0" w:tplc="040C0011">
      <w:start w:val="1"/>
      <w:numFmt w:val="decimal"/>
      <w:lvlText w:val="%1)"/>
      <w:lvlJc w:val="left"/>
      <w:pPr>
        <w:ind w:left="2302" w:hanging="360"/>
      </w:pPr>
    </w:lvl>
    <w:lvl w:ilvl="1" w:tplc="040C0019" w:tentative="1">
      <w:start w:val="1"/>
      <w:numFmt w:val="lowerLetter"/>
      <w:lvlText w:val="%2."/>
      <w:lvlJc w:val="left"/>
      <w:pPr>
        <w:ind w:left="3022" w:hanging="360"/>
      </w:pPr>
    </w:lvl>
    <w:lvl w:ilvl="2" w:tplc="040C001B" w:tentative="1">
      <w:start w:val="1"/>
      <w:numFmt w:val="lowerRoman"/>
      <w:lvlText w:val="%3."/>
      <w:lvlJc w:val="right"/>
      <w:pPr>
        <w:ind w:left="3742" w:hanging="180"/>
      </w:pPr>
    </w:lvl>
    <w:lvl w:ilvl="3" w:tplc="040C000F" w:tentative="1">
      <w:start w:val="1"/>
      <w:numFmt w:val="decimal"/>
      <w:lvlText w:val="%4."/>
      <w:lvlJc w:val="left"/>
      <w:pPr>
        <w:ind w:left="4462" w:hanging="360"/>
      </w:pPr>
    </w:lvl>
    <w:lvl w:ilvl="4" w:tplc="040C0019" w:tentative="1">
      <w:start w:val="1"/>
      <w:numFmt w:val="lowerLetter"/>
      <w:lvlText w:val="%5."/>
      <w:lvlJc w:val="left"/>
      <w:pPr>
        <w:ind w:left="5182" w:hanging="360"/>
      </w:pPr>
    </w:lvl>
    <w:lvl w:ilvl="5" w:tplc="040C001B" w:tentative="1">
      <w:start w:val="1"/>
      <w:numFmt w:val="lowerRoman"/>
      <w:lvlText w:val="%6."/>
      <w:lvlJc w:val="right"/>
      <w:pPr>
        <w:ind w:left="5902" w:hanging="180"/>
      </w:pPr>
    </w:lvl>
    <w:lvl w:ilvl="6" w:tplc="040C000F" w:tentative="1">
      <w:start w:val="1"/>
      <w:numFmt w:val="decimal"/>
      <w:lvlText w:val="%7."/>
      <w:lvlJc w:val="left"/>
      <w:pPr>
        <w:ind w:left="6622" w:hanging="360"/>
      </w:pPr>
    </w:lvl>
    <w:lvl w:ilvl="7" w:tplc="040C0019" w:tentative="1">
      <w:start w:val="1"/>
      <w:numFmt w:val="lowerLetter"/>
      <w:lvlText w:val="%8."/>
      <w:lvlJc w:val="left"/>
      <w:pPr>
        <w:ind w:left="7342" w:hanging="360"/>
      </w:pPr>
    </w:lvl>
    <w:lvl w:ilvl="8" w:tplc="040C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5" w15:restartNumberingAfterBreak="0">
    <w:nsid w:val="195D32B7"/>
    <w:multiLevelType w:val="hybridMultilevel"/>
    <w:tmpl w:val="A5B21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5119"/>
    <w:multiLevelType w:val="hybridMultilevel"/>
    <w:tmpl w:val="C8C6D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7E15"/>
    <w:multiLevelType w:val="hybridMultilevel"/>
    <w:tmpl w:val="861C7956"/>
    <w:lvl w:ilvl="0" w:tplc="040C0011">
      <w:start w:val="1"/>
      <w:numFmt w:val="decimal"/>
      <w:lvlText w:val="%1)"/>
      <w:lvlJc w:val="left"/>
      <w:pPr>
        <w:ind w:left="1582" w:hanging="360"/>
      </w:pPr>
    </w:lvl>
    <w:lvl w:ilvl="1" w:tplc="040C0019" w:tentative="1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0482770"/>
    <w:multiLevelType w:val="hybridMultilevel"/>
    <w:tmpl w:val="44D04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744F"/>
    <w:multiLevelType w:val="hybridMultilevel"/>
    <w:tmpl w:val="61D6A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4092"/>
    <w:multiLevelType w:val="hybridMultilevel"/>
    <w:tmpl w:val="A60CA1B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6809"/>
    <w:multiLevelType w:val="hybridMultilevel"/>
    <w:tmpl w:val="FE08428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7F295B"/>
    <w:multiLevelType w:val="hybridMultilevel"/>
    <w:tmpl w:val="85162A8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449A0"/>
    <w:multiLevelType w:val="hybridMultilevel"/>
    <w:tmpl w:val="A22E6B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006F"/>
    <w:multiLevelType w:val="multilevel"/>
    <w:tmpl w:val="A574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1463F"/>
    <w:multiLevelType w:val="hybridMultilevel"/>
    <w:tmpl w:val="683674B8"/>
    <w:lvl w:ilvl="0" w:tplc="01080558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78629C"/>
    <w:multiLevelType w:val="hybridMultilevel"/>
    <w:tmpl w:val="70E690C6"/>
    <w:lvl w:ilvl="0" w:tplc="D00600C6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452DD"/>
    <w:multiLevelType w:val="multilevel"/>
    <w:tmpl w:val="730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41773"/>
    <w:multiLevelType w:val="hybridMultilevel"/>
    <w:tmpl w:val="8D14A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72E9"/>
    <w:multiLevelType w:val="hybridMultilevel"/>
    <w:tmpl w:val="3CDE5B48"/>
    <w:lvl w:ilvl="0" w:tplc="483A2F0E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8D5C66EA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A90A7BBE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B94058F8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80DA8E6A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06509C00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134476EE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1BB2EB8E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60D67A84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20" w15:restartNumberingAfterBreak="0">
    <w:nsid w:val="47E612DD"/>
    <w:multiLevelType w:val="hybridMultilevel"/>
    <w:tmpl w:val="AB36D208"/>
    <w:lvl w:ilvl="0" w:tplc="D00600C6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3D34"/>
    <w:multiLevelType w:val="hybridMultilevel"/>
    <w:tmpl w:val="7ABAAACA"/>
    <w:lvl w:ilvl="0" w:tplc="9D58DCD0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D840A090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5DE0B866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B582D476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4D74B79C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84B0C6A0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5E44D5F4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73341840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924E5D7C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22" w15:restartNumberingAfterBreak="0">
    <w:nsid w:val="4D7E305B"/>
    <w:multiLevelType w:val="hybridMultilevel"/>
    <w:tmpl w:val="8110D684"/>
    <w:lvl w:ilvl="0" w:tplc="0F8CAA76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EA7E6BA2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8B9A029A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3B7C7A12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61EC34FA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E6B443C0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AC26B0A0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80EC76B0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C06092A8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23" w15:restartNumberingAfterBreak="0">
    <w:nsid w:val="4E281BCF"/>
    <w:multiLevelType w:val="hybridMultilevel"/>
    <w:tmpl w:val="31EA3236"/>
    <w:lvl w:ilvl="0" w:tplc="C32E2DAC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AC14FB78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D00E5F14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10829B28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E1CE39CC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B70AB1A6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BB483168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EF868078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F342E690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24" w15:restartNumberingAfterBreak="0">
    <w:nsid w:val="4F0F392D"/>
    <w:multiLevelType w:val="hybridMultilevel"/>
    <w:tmpl w:val="7374BA22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1">
      <w:start w:val="1"/>
      <w:numFmt w:val="decimal"/>
      <w:lvlText w:val="%2)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0D30616"/>
    <w:multiLevelType w:val="hybridMultilevel"/>
    <w:tmpl w:val="5A5A9BC2"/>
    <w:lvl w:ilvl="0" w:tplc="D00600C6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066C3"/>
    <w:multiLevelType w:val="hybridMultilevel"/>
    <w:tmpl w:val="4DDEA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32440"/>
    <w:multiLevelType w:val="hybridMultilevel"/>
    <w:tmpl w:val="CC985B1E"/>
    <w:lvl w:ilvl="0" w:tplc="07849D1C">
      <w:numFmt w:val="bullet"/>
      <w:lvlText w:val="•"/>
      <w:lvlJc w:val="left"/>
      <w:pPr>
        <w:ind w:left="248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D00600C6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18F4B75A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8B2ED3D2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C890E600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11F2CE36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86968A56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9DC62878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D00009E8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28" w15:restartNumberingAfterBreak="0">
    <w:nsid w:val="534009A7"/>
    <w:multiLevelType w:val="hybridMultilevel"/>
    <w:tmpl w:val="F10877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95D5A"/>
    <w:multiLevelType w:val="hybridMultilevel"/>
    <w:tmpl w:val="8336347C"/>
    <w:lvl w:ilvl="0" w:tplc="040C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B5676"/>
    <w:multiLevelType w:val="hybridMultilevel"/>
    <w:tmpl w:val="69AC7656"/>
    <w:lvl w:ilvl="0" w:tplc="4C968DA6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AAA85A9C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8E8C0894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57303A0A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1626EFBC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7E68EB82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73C0FCFE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653647CA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942CC27E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31" w15:restartNumberingAfterBreak="0">
    <w:nsid w:val="5A507A08"/>
    <w:multiLevelType w:val="hybridMultilevel"/>
    <w:tmpl w:val="8F8670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70B07"/>
    <w:multiLevelType w:val="hybridMultilevel"/>
    <w:tmpl w:val="558C2F6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4C71A6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B76111"/>
    <w:multiLevelType w:val="hybridMultilevel"/>
    <w:tmpl w:val="3B56D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751A"/>
    <w:multiLevelType w:val="hybridMultilevel"/>
    <w:tmpl w:val="518E1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80BFC"/>
    <w:multiLevelType w:val="hybridMultilevel"/>
    <w:tmpl w:val="683674B8"/>
    <w:lvl w:ilvl="0" w:tplc="01080558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F03E42"/>
    <w:multiLevelType w:val="hybridMultilevel"/>
    <w:tmpl w:val="2FE85F6A"/>
    <w:lvl w:ilvl="0" w:tplc="BDC24952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6010C19A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CB24B8C2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8C9CAEDC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C982FF32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B0FAFBC4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376CA872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CC5C64FC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91E6BDE2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37" w15:restartNumberingAfterBreak="0">
    <w:nsid w:val="699845A9"/>
    <w:multiLevelType w:val="hybridMultilevel"/>
    <w:tmpl w:val="40DCBD28"/>
    <w:lvl w:ilvl="0" w:tplc="5C766FE6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4C26B98A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51E424A6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80407DF6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E8768FFA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DF62670A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6E483D1E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1A8CF736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55BA4CBE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38" w15:restartNumberingAfterBreak="0">
    <w:nsid w:val="71731E1D"/>
    <w:multiLevelType w:val="hybridMultilevel"/>
    <w:tmpl w:val="991E7E2E"/>
    <w:lvl w:ilvl="0" w:tplc="2A44B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24A1E"/>
    <w:multiLevelType w:val="hybridMultilevel"/>
    <w:tmpl w:val="6DB41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22FA7"/>
    <w:multiLevelType w:val="hybridMultilevel"/>
    <w:tmpl w:val="CD10767C"/>
    <w:lvl w:ilvl="0" w:tplc="E4A645FE">
      <w:numFmt w:val="bullet"/>
      <w:lvlText w:val="•"/>
      <w:lvlJc w:val="left"/>
      <w:pPr>
        <w:ind w:left="249" w:hanging="171"/>
      </w:pPr>
      <w:rPr>
        <w:rFonts w:ascii="Tahoma" w:eastAsia="Tahoma" w:hAnsi="Tahoma" w:cs="Tahoma" w:hint="default"/>
        <w:color w:val="0E869E"/>
        <w:w w:val="117"/>
        <w:sz w:val="16"/>
        <w:szCs w:val="16"/>
        <w:lang w:val="fr-FR" w:eastAsia="fr-FR" w:bidi="fr-FR"/>
      </w:rPr>
    </w:lvl>
    <w:lvl w:ilvl="1" w:tplc="73EEE152">
      <w:numFmt w:val="bullet"/>
      <w:lvlText w:val="•"/>
      <w:lvlJc w:val="left"/>
      <w:pPr>
        <w:ind w:left="675" w:hanging="171"/>
      </w:pPr>
      <w:rPr>
        <w:rFonts w:hint="default"/>
        <w:lang w:val="fr-FR" w:eastAsia="fr-FR" w:bidi="fr-FR"/>
      </w:rPr>
    </w:lvl>
    <w:lvl w:ilvl="2" w:tplc="A0AA2CAE">
      <w:numFmt w:val="bullet"/>
      <w:lvlText w:val="•"/>
      <w:lvlJc w:val="left"/>
      <w:pPr>
        <w:ind w:left="1110" w:hanging="171"/>
      </w:pPr>
      <w:rPr>
        <w:rFonts w:hint="default"/>
        <w:lang w:val="fr-FR" w:eastAsia="fr-FR" w:bidi="fr-FR"/>
      </w:rPr>
    </w:lvl>
    <w:lvl w:ilvl="3" w:tplc="98D8142C">
      <w:numFmt w:val="bullet"/>
      <w:lvlText w:val="•"/>
      <w:lvlJc w:val="left"/>
      <w:pPr>
        <w:ind w:left="1545" w:hanging="171"/>
      </w:pPr>
      <w:rPr>
        <w:rFonts w:hint="default"/>
        <w:lang w:val="fr-FR" w:eastAsia="fr-FR" w:bidi="fr-FR"/>
      </w:rPr>
    </w:lvl>
    <w:lvl w:ilvl="4" w:tplc="6180CE0A">
      <w:numFmt w:val="bullet"/>
      <w:lvlText w:val="•"/>
      <w:lvlJc w:val="left"/>
      <w:pPr>
        <w:ind w:left="1981" w:hanging="171"/>
      </w:pPr>
      <w:rPr>
        <w:rFonts w:hint="default"/>
        <w:lang w:val="fr-FR" w:eastAsia="fr-FR" w:bidi="fr-FR"/>
      </w:rPr>
    </w:lvl>
    <w:lvl w:ilvl="5" w:tplc="D81EAE1E">
      <w:numFmt w:val="bullet"/>
      <w:lvlText w:val="•"/>
      <w:lvlJc w:val="left"/>
      <w:pPr>
        <w:ind w:left="2416" w:hanging="171"/>
      </w:pPr>
      <w:rPr>
        <w:rFonts w:hint="default"/>
        <w:lang w:val="fr-FR" w:eastAsia="fr-FR" w:bidi="fr-FR"/>
      </w:rPr>
    </w:lvl>
    <w:lvl w:ilvl="6" w:tplc="6026EAAC">
      <w:numFmt w:val="bullet"/>
      <w:lvlText w:val="•"/>
      <w:lvlJc w:val="left"/>
      <w:pPr>
        <w:ind w:left="2851" w:hanging="171"/>
      </w:pPr>
      <w:rPr>
        <w:rFonts w:hint="default"/>
        <w:lang w:val="fr-FR" w:eastAsia="fr-FR" w:bidi="fr-FR"/>
      </w:rPr>
    </w:lvl>
    <w:lvl w:ilvl="7" w:tplc="4DAC57C0">
      <w:numFmt w:val="bullet"/>
      <w:lvlText w:val="•"/>
      <w:lvlJc w:val="left"/>
      <w:pPr>
        <w:ind w:left="3287" w:hanging="171"/>
      </w:pPr>
      <w:rPr>
        <w:rFonts w:hint="default"/>
        <w:lang w:val="fr-FR" w:eastAsia="fr-FR" w:bidi="fr-FR"/>
      </w:rPr>
    </w:lvl>
    <w:lvl w:ilvl="8" w:tplc="B5DC64B6">
      <w:numFmt w:val="bullet"/>
      <w:lvlText w:val="•"/>
      <w:lvlJc w:val="left"/>
      <w:pPr>
        <w:ind w:left="3722" w:hanging="171"/>
      </w:pPr>
      <w:rPr>
        <w:rFonts w:hint="default"/>
        <w:lang w:val="fr-FR" w:eastAsia="fr-FR" w:bidi="fr-FR"/>
      </w:rPr>
    </w:lvl>
  </w:abstractNum>
  <w:abstractNum w:abstractNumId="41" w15:restartNumberingAfterBreak="0">
    <w:nsid w:val="7FBC300E"/>
    <w:multiLevelType w:val="hybridMultilevel"/>
    <w:tmpl w:val="79B47A02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7"/>
  </w:num>
  <w:num w:numId="3">
    <w:abstractNumId w:val="31"/>
  </w:num>
  <w:num w:numId="4">
    <w:abstractNumId w:val="12"/>
  </w:num>
  <w:num w:numId="5">
    <w:abstractNumId w:val="33"/>
  </w:num>
  <w:num w:numId="6">
    <w:abstractNumId w:val="5"/>
  </w:num>
  <w:num w:numId="7">
    <w:abstractNumId w:val="18"/>
  </w:num>
  <w:num w:numId="8">
    <w:abstractNumId w:val="28"/>
  </w:num>
  <w:num w:numId="9">
    <w:abstractNumId w:val="26"/>
  </w:num>
  <w:num w:numId="10">
    <w:abstractNumId w:val="11"/>
  </w:num>
  <w:num w:numId="11">
    <w:abstractNumId w:val="32"/>
  </w:num>
  <w:num w:numId="12">
    <w:abstractNumId w:val="39"/>
  </w:num>
  <w:num w:numId="13">
    <w:abstractNumId w:val="6"/>
  </w:num>
  <w:num w:numId="14">
    <w:abstractNumId w:val="10"/>
  </w:num>
  <w:num w:numId="15">
    <w:abstractNumId w:val="9"/>
  </w:num>
  <w:num w:numId="16">
    <w:abstractNumId w:val="38"/>
  </w:num>
  <w:num w:numId="17">
    <w:abstractNumId w:val="41"/>
  </w:num>
  <w:num w:numId="18">
    <w:abstractNumId w:val="24"/>
  </w:num>
  <w:num w:numId="19">
    <w:abstractNumId w:val="7"/>
  </w:num>
  <w:num w:numId="20">
    <w:abstractNumId w:val="4"/>
  </w:num>
  <w:num w:numId="21">
    <w:abstractNumId w:val="35"/>
  </w:num>
  <w:num w:numId="22">
    <w:abstractNumId w:val="21"/>
  </w:num>
  <w:num w:numId="23">
    <w:abstractNumId w:val="40"/>
  </w:num>
  <w:num w:numId="24">
    <w:abstractNumId w:val="2"/>
  </w:num>
  <w:num w:numId="25">
    <w:abstractNumId w:val="27"/>
  </w:num>
  <w:num w:numId="26">
    <w:abstractNumId w:val="19"/>
  </w:num>
  <w:num w:numId="27">
    <w:abstractNumId w:val="30"/>
  </w:num>
  <w:num w:numId="28">
    <w:abstractNumId w:val="37"/>
  </w:num>
  <w:num w:numId="29">
    <w:abstractNumId w:val="22"/>
  </w:num>
  <w:num w:numId="30">
    <w:abstractNumId w:val="23"/>
  </w:num>
  <w:num w:numId="31">
    <w:abstractNumId w:val="36"/>
  </w:num>
  <w:num w:numId="32">
    <w:abstractNumId w:val="15"/>
  </w:num>
  <w:num w:numId="33">
    <w:abstractNumId w:val="1"/>
  </w:num>
  <w:num w:numId="34">
    <w:abstractNumId w:val="0"/>
  </w:num>
  <w:num w:numId="35">
    <w:abstractNumId w:val="29"/>
  </w:num>
  <w:num w:numId="36">
    <w:abstractNumId w:val="34"/>
  </w:num>
  <w:num w:numId="37">
    <w:abstractNumId w:val="13"/>
  </w:num>
  <w:num w:numId="38">
    <w:abstractNumId w:val="20"/>
  </w:num>
  <w:num w:numId="39">
    <w:abstractNumId w:val="3"/>
  </w:num>
  <w:num w:numId="40">
    <w:abstractNumId w:val="16"/>
  </w:num>
  <w:num w:numId="41">
    <w:abstractNumId w:val="2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6F"/>
    <w:rsid w:val="00007DA2"/>
    <w:rsid w:val="000143B0"/>
    <w:rsid w:val="00023AE3"/>
    <w:rsid w:val="0002625E"/>
    <w:rsid w:val="0002673C"/>
    <w:rsid w:val="0004234D"/>
    <w:rsid w:val="0004305C"/>
    <w:rsid w:val="00043778"/>
    <w:rsid w:val="000541A3"/>
    <w:rsid w:val="00054435"/>
    <w:rsid w:val="0006320C"/>
    <w:rsid w:val="0006548C"/>
    <w:rsid w:val="00065F00"/>
    <w:rsid w:val="00066103"/>
    <w:rsid w:val="000676F6"/>
    <w:rsid w:val="00071C70"/>
    <w:rsid w:val="00071FCD"/>
    <w:rsid w:val="000732AA"/>
    <w:rsid w:val="0007498C"/>
    <w:rsid w:val="00086802"/>
    <w:rsid w:val="00090367"/>
    <w:rsid w:val="000931AF"/>
    <w:rsid w:val="000942D7"/>
    <w:rsid w:val="000A1D20"/>
    <w:rsid w:val="000B1CF4"/>
    <w:rsid w:val="000B4678"/>
    <w:rsid w:val="000B6289"/>
    <w:rsid w:val="000B730A"/>
    <w:rsid w:val="000C0319"/>
    <w:rsid w:val="000C419D"/>
    <w:rsid w:val="000D4609"/>
    <w:rsid w:val="000D76F3"/>
    <w:rsid w:val="000F1B95"/>
    <w:rsid w:val="000F7946"/>
    <w:rsid w:val="0010110B"/>
    <w:rsid w:val="00102F43"/>
    <w:rsid w:val="00110444"/>
    <w:rsid w:val="001105A8"/>
    <w:rsid w:val="00110DDD"/>
    <w:rsid w:val="00114DA4"/>
    <w:rsid w:val="00117D3E"/>
    <w:rsid w:val="00144640"/>
    <w:rsid w:val="00150C26"/>
    <w:rsid w:val="00152A98"/>
    <w:rsid w:val="00153257"/>
    <w:rsid w:val="001567C5"/>
    <w:rsid w:val="00161332"/>
    <w:rsid w:val="001728E5"/>
    <w:rsid w:val="0017346C"/>
    <w:rsid w:val="0017365E"/>
    <w:rsid w:val="001738CF"/>
    <w:rsid w:val="0017664B"/>
    <w:rsid w:val="00184699"/>
    <w:rsid w:val="0018727B"/>
    <w:rsid w:val="00187C10"/>
    <w:rsid w:val="001941C1"/>
    <w:rsid w:val="001A3D48"/>
    <w:rsid w:val="001A48DE"/>
    <w:rsid w:val="001A4F7B"/>
    <w:rsid w:val="001B4DFF"/>
    <w:rsid w:val="001B5919"/>
    <w:rsid w:val="001C1BB0"/>
    <w:rsid w:val="001C2E15"/>
    <w:rsid w:val="001C571E"/>
    <w:rsid w:val="001C5814"/>
    <w:rsid w:val="001D0B75"/>
    <w:rsid w:val="001D3205"/>
    <w:rsid w:val="001D3329"/>
    <w:rsid w:val="001D3BCE"/>
    <w:rsid w:val="001D45E4"/>
    <w:rsid w:val="001D7CF1"/>
    <w:rsid w:val="001E150C"/>
    <w:rsid w:val="001E4962"/>
    <w:rsid w:val="001F6491"/>
    <w:rsid w:val="001F750F"/>
    <w:rsid w:val="002029DC"/>
    <w:rsid w:val="00206AE5"/>
    <w:rsid w:val="002079D9"/>
    <w:rsid w:val="00207A2F"/>
    <w:rsid w:val="00211BE6"/>
    <w:rsid w:val="0021486B"/>
    <w:rsid w:val="00225EC6"/>
    <w:rsid w:val="002311D4"/>
    <w:rsid w:val="00231B57"/>
    <w:rsid w:val="0023484E"/>
    <w:rsid w:val="00235D17"/>
    <w:rsid w:val="002415D6"/>
    <w:rsid w:val="00242004"/>
    <w:rsid w:val="00247A32"/>
    <w:rsid w:val="00250522"/>
    <w:rsid w:val="002564F8"/>
    <w:rsid w:val="00256CC9"/>
    <w:rsid w:val="00263066"/>
    <w:rsid w:val="0026405C"/>
    <w:rsid w:val="002675BF"/>
    <w:rsid w:val="00271352"/>
    <w:rsid w:val="002771C2"/>
    <w:rsid w:val="0028284B"/>
    <w:rsid w:val="00283B27"/>
    <w:rsid w:val="00287D4B"/>
    <w:rsid w:val="0029142F"/>
    <w:rsid w:val="00292965"/>
    <w:rsid w:val="00294845"/>
    <w:rsid w:val="002B66CE"/>
    <w:rsid w:val="002C2664"/>
    <w:rsid w:val="002C28C4"/>
    <w:rsid w:val="002C5265"/>
    <w:rsid w:val="002C6CC8"/>
    <w:rsid w:val="002D4A34"/>
    <w:rsid w:val="002D5C61"/>
    <w:rsid w:val="002E291F"/>
    <w:rsid w:val="002F2ACD"/>
    <w:rsid w:val="002F3687"/>
    <w:rsid w:val="003045B3"/>
    <w:rsid w:val="00307492"/>
    <w:rsid w:val="00310A6E"/>
    <w:rsid w:val="00320122"/>
    <w:rsid w:val="00320B7F"/>
    <w:rsid w:val="003219FA"/>
    <w:rsid w:val="00327440"/>
    <w:rsid w:val="00327DCE"/>
    <w:rsid w:val="00331342"/>
    <w:rsid w:val="00332D6F"/>
    <w:rsid w:val="00334405"/>
    <w:rsid w:val="00341DFF"/>
    <w:rsid w:val="00346211"/>
    <w:rsid w:val="0035627E"/>
    <w:rsid w:val="00364BF5"/>
    <w:rsid w:val="00370D92"/>
    <w:rsid w:val="0038117A"/>
    <w:rsid w:val="00386E00"/>
    <w:rsid w:val="0039635E"/>
    <w:rsid w:val="003A0859"/>
    <w:rsid w:val="003A131F"/>
    <w:rsid w:val="003A364B"/>
    <w:rsid w:val="003A68D5"/>
    <w:rsid w:val="003C3013"/>
    <w:rsid w:val="003F633D"/>
    <w:rsid w:val="00412D82"/>
    <w:rsid w:val="00414BFD"/>
    <w:rsid w:val="00422F60"/>
    <w:rsid w:val="00424113"/>
    <w:rsid w:val="00431FED"/>
    <w:rsid w:val="00432A68"/>
    <w:rsid w:val="004335B0"/>
    <w:rsid w:val="00434BC1"/>
    <w:rsid w:val="00437A66"/>
    <w:rsid w:val="00440E4B"/>
    <w:rsid w:val="00442E28"/>
    <w:rsid w:val="00445DCF"/>
    <w:rsid w:val="004460C4"/>
    <w:rsid w:val="00446F0A"/>
    <w:rsid w:val="004511C0"/>
    <w:rsid w:val="00452167"/>
    <w:rsid w:val="004573BD"/>
    <w:rsid w:val="00460E0C"/>
    <w:rsid w:val="00461E7B"/>
    <w:rsid w:val="00464439"/>
    <w:rsid w:val="00467AD8"/>
    <w:rsid w:val="00472C19"/>
    <w:rsid w:val="00477E60"/>
    <w:rsid w:val="0048308E"/>
    <w:rsid w:val="00483569"/>
    <w:rsid w:val="00484029"/>
    <w:rsid w:val="00485498"/>
    <w:rsid w:val="00486133"/>
    <w:rsid w:val="00494337"/>
    <w:rsid w:val="004955DE"/>
    <w:rsid w:val="004B0A27"/>
    <w:rsid w:val="004B2672"/>
    <w:rsid w:val="004B47AF"/>
    <w:rsid w:val="004B4AA5"/>
    <w:rsid w:val="004C1382"/>
    <w:rsid w:val="004C6734"/>
    <w:rsid w:val="004C7FA1"/>
    <w:rsid w:val="004D1871"/>
    <w:rsid w:val="004D6026"/>
    <w:rsid w:val="004E51A6"/>
    <w:rsid w:val="005069C3"/>
    <w:rsid w:val="005121BB"/>
    <w:rsid w:val="00522C3A"/>
    <w:rsid w:val="005379F8"/>
    <w:rsid w:val="00540DED"/>
    <w:rsid w:val="0054645A"/>
    <w:rsid w:val="00552046"/>
    <w:rsid w:val="00556C9A"/>
    <w:rsid w:val="00560746"/>
    <w:rsid w:val="00563469"/>
    <w:rsid w:val="00563933"/>
    <w:rsid w:val="0056406B"/>
    <w:rsid w:val="00564C67"/>
    <w:rsid w:val="00576BE6"/>
    <w:rsid w:val="00580B5B"/>
    <w:rsid w:val="005827F7"/>
    <w:rsid w:val="00586F93"/>
    <w:rsid w:val="005A3C8E"/>
    <w:rsid w:val="005A4C17"/>
    <w:rsid w:val="005B218D"/>
    <w:rsid w:val="005B38CB"/>
    <w:rsid w:val="005C24A5"/>
    <w:rsid w:val="005C4B2A"/>
    <w:rsid w:val="005C7896"/>
    <w:rsid w:val="005E1522"/>
    <w:rsid w:val="005F1DC4"/>
    <w:rsid w:val="005F3E2A"/>
    <w:rsid w:val="005F4DCA"/>
    <w:rsid w:val="005F5EBF"/>
    <w:rsid w:val="005F787C"/>
    <w:rsid w:val="005F7D25"/>
    <w:rsid w:val="00603BF0"/>
    <w:rsid w:val="0060675E"/>
    <w:rsid w:val="006079B1"/>
    <w:rsid w:val="006105F6"/>
    <w:rsid w:val="00612B4B"/>
    <w:rsid w:val="0061602B"/>
    <w:rsid w:val="00617EA6"/>
    <w:rsid w:val="006225F2"/>
    <w:rsid w:val="00622F73"/>
    <w:rsid w:val="00623209"/>
    <w:rsid w:val="0062531F"/>
    <w:rsid w:val="0062599D"/>
    <w:rsid w:val="00631319"/>
    <w:rsid w:val="00633DC8"/>
    <w:rsid w:val="00635C8B"/>
    <w:rsid w:val="00640BBF"/>
    <w:rsid w:val="0064116B"/>
    <w:rsid w:val="006430B5"/>
    <w:rsid w:val="006515DF"/>
    <w:rsid w:val="006615CA"/>
    <w:rsid w:val="00662F27"/>
    <w:rsid w:val="00665404"/>
    <w:rsid w:val="006659AE"/>
    <w:rsid w:val="0067236B"/>
    <w:rsid w:val="0067641B"/>
    <w:rsid w:val="006823BC"/>
    <w:rsid w:val="006857BE"/>
    <w:rsid w:val="006A0802"/>
    <w:rsid w:val="006B06D5"/>
    <w:rsid w:val="006C733F"/>
    <w:rsid w:val="006D015F"/>
    <w:rsid w:val="006D0392"/>
    <w:rsid w:val="006E3141"/>
    <w:rsid w:val="006E3F19"/>
    <w:rsid w:val="006E7FDF"/>
    <w:rsid w:val="006F6E9F"/>
    <w:rsid w:val="006F7F98"/>
    <w:rsid w:val="00701E2D"/>
    <w:rsid w:val="007146CE"/>
    <w:rsid w:val="00716A71"/>
    <w:rsid w:val="00717DE3"/>
    <w:rsid w:val="007226C2"/>
    <w:rsid w:val="00726D3B"/>
    <w:rsid w:val="00732E91"/>
    <w:rsid w:val="00733043"/>
    <w:rsid w:val="007334C5"/>
    <w:rsid w:val="0073365D"/>
    <w:rsid w:val="00734140"/>
    <w:rsid w:val="00741461"/>
    <w:rsid w:val="00743D79"/>
    <w:rsid w:val="0075025B"/>
    <w:rsid w:val="00756745"/>
    <w:rsid w:val="007616A8"/>
    <w:rsid w:val="00766F51"/>
    <w:rsid w:val="00781A31"/>
    <w:rsid w:val="00782391"/>
    <w:rsid w:val="00787C6F"/>
    <w:rsid w:val="00790AF0"/>
    <w:rsid w:val="007A0D86"/>
    <w:rsid w:val="007A2764"/>
    <w:rsid w:val="007A5EB9"/>
    <w:rsid w:val="007A741F"/>
    <w:rsid w:val="007A7EA8"/>
    <w:rsid w:val="007C00E9"/>
    <w:rsid w:val="007C1070"/>
    <w:rsid w:val="007C2E74"/>
    <w:rsid w:val="007C3FF3"/>
    <w:rsid w:val="007C78C6"/>
    <w:rsid w:val="007D4932"/>
    <w:rsid w:val="007E610C"/>
    <w:rsid w:val="007E6C82"/>
    <w:rsid w:val="007F09BD"/>
    <w:rsid w:val="007F4A74"/>
    <w:rsid w:val="007F5055"/>
    <w:rsid w:val="008012BA"/>
    <w:rsid w:val="0081601F"/>
    <w:rsid w:val="00824D59"/>
    <w:rsid w:val="00831A2E"/>
    <w:rsid w:val="00837FC6"/>
    <w:rsid w:val="008407A6"/>
    <w:rsid w:val="008413B3"/>
    <w:rsid w:val="00854A85"/>
    <w:rsid w:val="00862438"/>
    <w:rsid w:val="00876669"/>
    <w:rsid w:val="008837C8"/>
    <w:rsid w:val="008838DB"/>
    <w:rsid w:val="00887E94"/>
    <w:rsid w:val="00894301"/>
    <w:rsid w:val="008959CB"/>
    <w:rsid w:val="008B5700"/>
    <w:rsid w:val="008C0765"/>
    <w:rsid w:val="008C17D2"/>
    <w:rsid w:val="008D3C36"/>
    <w:rsid w:val="008D548F"/>
    <w:rsid w:val="008D5B3F"/>
    <w:rsid w:val="008D6212"/>
    <w:rsid w:val="008D771F"/>
    <w:rsid w:val="008E20D5"/>
    <w:rsid w:val="008E34EB"/>
    <w:rsid w:val="008E66FD"/>
    <w:rsid w:val="008F097D"/>
    <w:rsid w:val="008F0FC3"/>
    <w:rsid w:val="008F68C3"/>
    <w:rsid w:val="00901E51"/>
    <w:rsid w:val="00904F4E"/>
    <w:rsid w:val="00924FE5"/>
    <w:rsid w:val="009256BB"/>
    <w:rsid w:val="009407CD"/>
    <w:rsid w:val="00941D4F"/>
    <w:rsid w:val="00942E00"/>
    <w:rsid w:val="009538DD"/>
    <w:rsid w:val="00955EC8"/>
    <w:rsid w:val="009700EA"/>
    <w:rsid w:val="00973033"/>
    <w:rsid w:val="00974FD1"/>
    <w:rsid w:val="00976F32"/>
    <w:rsid w:val="00986603"/>
    <w:rsid w:val="009935EC"/>
    <w:rsid w:val="00993DE4"/>
    <w:rsid w:val="00996D0E"/>
    <w:rsid w:val="009A1163"/>
    <w:rsid w:val="009A1A9E"/>
    <w:rsid w:val="009A24EF"/>
    <w:rsid w:val="009A2514"/>
    <w:rsid w:val="009A45DC"/>
    <w:rsid w:val="009B09AD"/>
    <w:rsid w:val="009B15D0"/>
    <w:rsid w:val="009C11C2"/>
    <w:rsid w:val="009C1299"/>
    <w:rsid w:val="009C1C30"/>
    <w:rsid w:val="009C2385"/>
    <w:rsid w:val="009C668B"/>
    <w:rsid w:val="009C7731"/>
    <w:rsid w:val="009D6644"/>
    <w:rsid w:val="009E0859"/>
    <w:rsid w:val="009E12DF"/>
    <w:rsid w:val="009E20BF"/>
    <w:rsid w:val="009E5C07"/>
    <w:rsid w:val="009F222B"/>
    <w:rsid w:val="00A06F8B"/>
    <w:rsid w:val="00A07BAC"/>
    <w:rsid w:val="00A143BA"/>
    <w:rsid w:val="00A219B0"/>
    <w:rsid w:val="00A226E0"/>
    <w:rsid w:val="00A246C8"/>
    <w:rsid w:val="00A258A6"/>
    <w:rsid w:val="00A327D7"/>
    <w:rsid w:val="00A37311"/>
    <w:rsid w:val="00A46E7A"/>
    <w:rsid w:val="00A46F83"/>
    <w:rsid w:val="00A57730"/>
    <w:rsid w:val="00A60863"/>
    <w:rsid w:val="00A6578E"/>
    <w:rsid w:val="00A702C4"/>
    <w:rsid w:val="00A776FF"/>
    <w:rsid w:val="00A82A73"/>
    <w:rsid w:val="00A90227"/>
    <w:rsid w:val="00A9508D"/>
    <w:rsid w:val="00A96EED"/>
    <w:rsid w:val="00AA1502"/>
    <w:rsid w:val="00AB2962"/>
    <w:rsid w:val="00AB30B6"/>
    <w:rsid w:val="00AC3EB7"/>
    <w:rsid w:val="00AC5349"/>
    <w:rsid w:val="00AC79C4"/>
    <w:rsid w:val="00AE13F2"/>
    <w:rsid w:val="00AE1A1B"/>
    <w:rsid w:val="00AF1A7D"/>
    <w:rsid w:val="00AF37C7"/>
    <w:rsid w:val="00AF5FD8"/>
    <w:rsid w:val="00AF735F"/>
    <w:rsid w:val="00B041CE"/>
    <w:rsid w:val="00B10F64"/>
    <w:rsid w:val="00B12D8D"/>
    <w:rsid w:val="00B43184"/>
    <w:rsid w:val="00B43BA3"/>
    <w:rsid w:val="00B463D6"/>
    <w:rsid w:val="00B53A4C"/>
    <w:rsid w:val="00B5434E"/>
    <w:rsid w:val="00B5488A"/>
    <w:rsid w:val="00B7000A"/>
    <w:rsid w:val="00B818FB"/>
    <w:rsid w:val="00B81E1D"/>
    <w:rsid w:val="00B938B5"/>
    <w:rsid w:val="00BA6352"/>
    <w:rsid w:val="00BA6943"/>
    <w:rsid w:val="00BB1497"/>
    <w:rsid w:val="00BC562C"/>
    <w:rsid w:val="00BD6920"/>
    <w:rsid w:val="00BE6708"/>
    <w:rsid w:val="00BF1432"/>
    <w:rsid w:val="00BF39C3"/>
    <w:rsid w:val="00BF7FAC"/>
    <w:rsid w:val="00C01267"/>
    <w:rsid w:val="00C07C3B"/>
    <w:rsid w:val="00C10B65"/>
    <w:rsid w:val="00C112C4"/>
    <w:rsid w:val="00C16EA2"/>
    <w:rsid w:val="00C33BDD"/>
    <w:rsid w:val="00C34605"/>
    <w:rsid w:val="00C34B63"/>
    <w:rsid w:val="00C36DF6"/>
    <w:rsid w:val="00C513E7"/>
    <w:rsid w:val="00C52AB3"/>
    <w:rsid w:val="00C62AC2"/>
    <w:rsid w:val="00C64B27"/>
    <w:rsid w:val="00C65757"/>
    <w:rsid w:val="00C65D0C"/>
    <w:rsid w:val="00C67D19"/>
    <w:rsid w:val="00C71C08"/>
    <w:rsid w:val="00C8140D"/>
    <w:rsid w:val="00C852F9"/>
    <w:rsid w:val="00C853EB"/>
    <w:rsid w:val="00C906D3"/>
    <w:rsid w:val="00C94331"/>
    <w:rsid w:val="00C95053"/>
    <w:rsid w:val="00C9547A"/>
    <w:rsid w:val="00C95757"/>
    <w:rsid w:val="00C96ECC"/>
    <w:rsid w:val="00C97BC6"/>
    <w:rsid w:val="00CA1D4C"/>
    <w:rsid w:val="00CA5906"/>
    <w:rsid w:val="00CA78AD"/>
    <w:rsid w:val="00CB3E18"/>
    <w:rsid w:val="00CB5418"/>
    <w:rsid w:val="00CB5535"/>
    <w:rsid w:val="00CB573A"/>
    <w:rsid w:val="00CB7EE8"/>
    <w:rsid w:val="00CB7FD7"/>
    <w:rsid w:val="00CC4B5C"/>
    <w:rsid w:val="00CD1B8E"/>
    <w:rsid w:val="00CE526B"/>
    <w:rsid w:val="00CF1F6D"/>
    <w:rsid w:val="00CF2F2E"/>
    <w:rsid w:val="00CF63F4"/>
    <w:rsid w:val="00D058E8"/>
    <w:rsid w:val="00D06561"/>
    <w:rsid w:val="00D11286"/>
    <w:rsid w:val="00D159EF"/>
    <w:rsid w:val="00D21156"/>
    <w:rsid w:val="00D509EC"/>
    <w:rsid w:val="00D5340F"/>
    <w:rsid w:val="00D55052"/>
    <w:rsid w:val="00D622DB"/>
    <w:rsid w:val="00D66B69"/>
    <w:rsid w:val="00D67911"/>
    <w:rsid w:val="00D72EE0"/>
    <w:rsid w:val="00D75724"/>
    <w:rsid w:val="00D81B44"/>
    <w:rsid w:val="00D902FC"/>
    <w:rsid w:val="00D90F07"/>
    <w:rsid w:val="00D910D7"/>
    <w:rsid w:val="00D916E4"/>
    <w:rsid w:val="00D964BC"/>
    <w:rsid w:val="00D96A9B"/>
    <w:rsid w:val="00D97686"/>
    <w:rsid w:val="00DA123A"/>
    <w:rsid w:val="00DA2F1E"/>
    <w:rsid w:val="00DA5701"/>
    <w:rsid w:val="00DB316C"/>
    <w:rsid w:val="00DD1F9D"/>
    <w:rsid w:val="00DE2BCA"/>
    <w:rsid w:val="00DE51B7"/>
    <w:rsid w:val="00DF0584"/>
    <w:rsid w:val="00DF067D"/>
    <w:rsid w:val="00DF3411"/>
    <w:rsid w:val="00DF35BE"/>
    <w:rsid w:val="00E00D63"/>
    <w:rsid w:val="00E024B5"/>
    <w:rsid w:val="00E03BD2"/>
    <w:rsid w:val="00E04209"/>
    <w:rsid w:val="00E10214"/>
    <w:rsid w:val="00E11CAF"/>
    <w:rsid w:val="00E123FC"/>
    <w:rsid w:val="00E212FE"/>
    <w:rsid w:val="00E344C2"/>
    <w:rsid w:val="00E36A9A"/>
    <w:rsid w:val="00E422B8"/>
    <w:rsid w:val="00E4419F"/>
    <w:rsid w:val="00E54988"/>
    <w:rsid w:val="00E67A65"/>
    <w:rsid w:val="00E70219"/>
    <w:rsid w:val="00E72A17"/>
    <w:rsid w:val="00E73751"/>
    <w:rsid w:val="00E74EAF"/>
    <w:rsid w:val="00E75874"/>
    <w:rsid w:val="00E76B57"/>
    <w:rsid w:val="00E833B4"/>
    <w:rsid w:val="00E95FC4"/>
    <w:rsid w:val="00E97E78"/>
    <w:rsid w:val="00EA5BC2"/>
    <w:rsid w:val="00EA63B4"/>
    <w:rsid w:val="00EA7457"/>
    <w:rsid w:val="00EB089E"/>
    <w:rsid w:val="00EB4EF9"/>
    <w:rsid w:val="00EC0254"/>
    <w:rsid w:val="00EC0EBE"/>
    <w:rsid w:val="00EC4BFE"/>
    <w:rsid w:val="00EC6F3E"/>
    <w:rsid w:val="00ED3C9C"/>
    <w:rsid w:val="00ED4455"/>
    <w:rsid w:val="00ED4987"/>
    <w:rsid w:val="00EE546F"/>
    <w:rsid w:val="00EE7BA9"/>
    <w:rsid w:val="00EF0DA2"/>
    <w:rsid w:val="00F24A40"/>
    <w:rsid w:val="00F25C33"/>
    <w:rsid w:val="00F30BEE"/>
    <w:rsid w:val="00F34D4B"/>
    <w:rsid w:val="00F359B3"/>
    <w:rsid w:val="00F53413"/>
    <w:rsid w:val="00F53BB6"/>
    <w:rsid w:val="00F61A73"/>
    <w:rsid w:val="00F620E7"/>
    <w:rsid w:val="00F65C47"/>
    <w:rsid w:val="00F65EEC"/>
    <w:rsid w:val="00F74BC2"/>
    <w:rsid w:val="00F74F53"/>
    <w:rsid w:val="00F7530C"/>
    <w:rsid w:val="00F7776D"/>
    <w:rsid w:val="00F84E71"/>
    <w:rsid w:val="00F8547E"/>
    <w:rsid w:val="00F94231"/>
    <w:rsid w:val="00F96EBC"/>
    <w:rsid w:val="00FA099F"/>
    <w:rsid w:val="00FA2D0E"/>
    <w:rsid w:val="00FA3E7C"/>
    <w:rsid w:val="00FA6C18"/>
    <w:rsid w:val="00FB2C3E"/>
    <w:rsid w:val="00FB4721"/>
    <w:rsid w:val="00FC739A"/>
    <w:rsid w:val="00FD1C35"/>
    <w:rsid w:val="00FD414E"/>
    <w:rsid w:val="00FD5D6F"/>
    <w:rsid w:val="00FE0B52"/>
    <w:rsid w:val="00FE3ED0"/>
    <w:rsid w:val="00FE55B4"/>
    <w:rsid w:val="00FE7952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F7657"/>
  <w15:chartTrackingRefBased/>
  <w15:docId w15:val="{DBADD84A-D616-4A03-98E7-2A986712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94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94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C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433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9433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C94331"/>
    <w:rPr>
      <w:i/>
      <w:iCs/>
    </w:rPr>
  </w:style>
  <w:style w:type="character" w:styleId="lev">
    <w:name w:val="Strong"/>
    <w:basedOn w:val="Policepardfaut"/>
    <w:uiPriority w:val="22"/>
    <w:qFormat/>
    <w:rsid w:val="006615CA"/>
    <w:rPr>
      <w:b/>
      <w:bCs/>
    </w:rPr>
  </w:style>
  <w:style w:type="paragraph" w:customStyle="1" w:styleId="author-job">
    <w:name w:val="author-job"/>
    <w:basedOn w:val="Normal"/>
    <w:rsid w:val="001B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0C4"/>
  </w:style>
  <w:style w:type="paragraph" w:styleId="Pieddepage">
    <w:name w:val="footer"/>
    <w:basedOn w:val="Normal"/>
    <w:link w:val="PieddepageCar"/>
    <w:uiPriority w:val="99"/>
    <w:unhideWhenUsed/>
    <w:rsid w:val="004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0C4"/>
  </w:style>
  <w:style w:type="paragraph" w:styleId="Paragraphedeliste">
    <w:name w:val="List Paragraph"/>
    <w:basedOn w:val="Normal"/>
    <w:uiPriority w:val="34"/>
    <w:qFormat/>
    <w:rsid w:val="00FE55B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C2385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ar"/>
    <w:qFormat/>
    <w:rsid w:val="00876669"/>
    <w:pPr>
      <w:spacing w:after="0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Style1Car">
    <w:name w:val="Style1 Car"/>
    <w:basedOn w:val="Policepardfaut"/>
    <w:link w:val="Style1"/>
    <w:rsid w:val="00876669"/>
    <w:rPr>
      <w:rFonts w:ascii="Times New Roman" w:hAnsi="Times New Roman" w:cs="Times New Roman"/>
      <w:b/>
      <w:color w:val="FF0000"/>
      <w:sz w:val="24"/>
      <w:szCs w:val="24"/>
    </w:rPr>
  </w:style>
  <w:style w:type="table" w:styleId="Grilledutableau">
    <w:name w:val="Table Grid"/>
    <w:basedOn w:val="TableauNormal"/>
    <w:uiPriority w:val="39"/>
    <w:rsid w:val="005B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3569"/>
    <w:pPr>
      <w:autoSpaceDE w:val="0"/>
      <w:autoSpaceDN w:val="0"/>
      <w:adjustRightInd w:val="0"/>
      <w:spacing w:after="0" w:line="240" w:lineRule="auto"/>
    </w:pPr>
    <w:rPr>
      <w:rFonts w:ascii="Chivo" w:hAnsi="Chivo" w:cs="Chivo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25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225F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42"/>
      <w:szCs w:val="42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225F2"/>
    <w:rPr>
      <w:rFonts w:ascii="Trebuchet MS" w:eastAsia="Trebuchet MS" w:hAnsi="Trebuchet MS" w:cs="Trebuchet MS"/>
      <w:b/>
      <w:bCs/>
      <w:sz w:val="42"/>
      <w:szCs w:val="42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225F2"/>
    <w:pPr>
      <w:widowControl w:val="0"/>
      <w:autoSpaceDE w:val="0"/>
      <w:autoSpaceDN w:val="0"/>
      <w:spacing w:before="48" w:after="0" w:line="240" w:lineRule="auto"/>
      <w:ind w:left="249"/>
    </w:pPr>
    <w:rPr>
      <w:rFonts w:ascii="Tahoma" w:eastAsia="Tahoma" w:hAnsi="Tahoma" w:cs="Tahoma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enseignants.magnard.fr/livre/9782210505100-moi-de-lire-cp-2019-manuel-dapprentissage-du-code" TargetMode="External"/><Relationship Id="rId26" Type="http://schemas.openxmlformats.org/officeDocument/2006/relationships/hyperlink" Target="https://www.youtube.com/watch?v=xfXNtGFGn94&amp;feature=youtu.be&amp;utm_source=E-mail&amp;utm_medium=nl&amp;utm_content=&amp;utm_campaign=Hatier_Sco_NL_Cocoli_20200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thode-lecture-noisette.nathan.fr/9782091241869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time_continue=3&amp;v=ex2NSlodvZA&amp;feature=emb_logo" TargetMode="External"/><Relationship Id="rId25" Type="http://schemas.openxmlformats.org/officeDocument/2006/relationships/hyperlink" Target="https://www.editions-hatier.fr/flip/flex/97824010638469?utm_source=E-mail&amp;utm_medium=nl&amp;utm_content=&amp;utm_campaign=Hatier_Sco_NL_Cocoli_2020042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zHmc45wBUE" TargetMode="External"/><Relationship Id="rId20" Type="http://schemas.openxmlformats.org/officeDocument/2006/relationships/hyperlink" Target="https://www.youtube.com/watch?v=56pjUXwbspU" TargetMode="External"/><Relationship Id="rId29" Type="http://schemas.openxmlformats.org/officeDocument/2006/relationships/hyperlink" Target="https://medias.hachette-livre.fr/media/contenuNumerique/029/553677-001-C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hatier-clic.fr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watch/?v=2303473416631031" TargetMode="External"/><Relationship Id="rId23" Type="http://schemas.openxmlformats.org/officeDocument/2006/relationships/hyperlink" Target="https://kimamila.nathan.fr/9782091249155" TargetMode="External"/><Relationship Id="rId28" Type="http://schemas.openxmlformats.org/officeDocument/2006/relationships/hyperlink" Target="https://www.enseignants.hachette-education.com/livres/pares-au-decodage-cp-methode-lecture-fichier-eleve-1-ed-2020-9782017872696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amoidelire.site.magnard.fr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lexiclic.fr/std-enseignant-presentation-methode/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medias.hachette-livre.fr/media/contenuNumerique/029/561828-001-C.pdf" TargetMode="External"/><Relationship Id="rId30" Type="http://schemas.openxmlformats.org/officeDocument/2006/relationships/hyperlink" Target="mailto:sophie.henon@ac-normandi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2020-06-02T11:40:00Z</dcterms:created>
  <dcterms:modified xsi:type="dcterms:W3CDTF">2020-06-02T11:40:00Z</dcterms:modified>
</cp:coreProperties>
</file>