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4" w:type="dxa"/>
        <w:tblLook w:val="04A0" w:firstRow="1" w:lastRow="0" w:firstColumn="1" w:lastColumn="0" w:noHBand="0" w:noVBand="1"/>
      </w:tblPr>
      <w:tblGrid>
        <w:gridCol w:w="2556"/>
        <w:gridCol w:w="3115"/>
        <w:gridCol w:w="4253"/>
      </w:tblGrid>
      <w:tr w:rsidR="0014056A" w:rsidRPr="0065446D" w:rsidTr="00AD786B">
        <w:tc>
          <w:tcPr>
            <w:tcW w:w="5671" w:type="dxa"/>
            <w:gridSpan w:val="2"/>
          </w:tcPr>
          <w:p w:rsidR="0065446D" w:rsidRDefault="0065446D" w:rsidP="0065446D">
            <w:pPr>
              <w:jc w:val="center"/>
              <w:rPr>
                <w:rFonts w:ascii="Times New Roman" w:hAnsi="Times New Roman" w:cs="Times New Roman"/>
                <w:b/>
                <w:sz w:val="24"/>
                <w:szCs w:val="24"/>
              </w:rPr>
            </w:pPr>
          </w:p>
          <w:p w:rsidR="0065446D" w:rsidRPr="00D67806" w:rsidRDefault="0065446D" w:rsidP="0065446D">
            <w:pPr>
              <w:jc w:val="center"/>
              <w:rPr>
                <w:rFonts w:ascii="Times New Roman" w:hAnsi="Times New Roman" w:cs="Times New Roman"/>
                <w:b/>
                <w:sz w:val="24"/>
                <w:szCs w:val="24"/>
                <w:u w:val="single"/>
              </w:rPr>
            </w:pPr>
            <w:r w:rsidRPr="00D67806">
              <w:rPr>
                <w:rFonts w:ascii="Times New Roman" w:hAnsi="Times New Roman" w:cs="Times New Roman"/>
                <w:b/>
                <w:sz w:val="24"/>
                <w:szCs w:val="24"/>
                <w:u w:val="single"/>
              </w:rPr>
              <w:t>Fiche guide</w:t>
            </w:r>
          </w:p>
          <w:p w:rsidR="001936A7" w:rsidRPr="0065446D" w:rsidRDefault="00D67806" w:rsidP="0065446D">
            <w:pPr>
              <w:jc w:val="center"/>
              <w:rPr>
                <w:rFonts w:ascii="Times New Roman" w:hAnsi="Times New Roman" w:cs="Times New Roman"/>
                <w:b/>
                <w:sz w:val="24"/>
                <w:szCs w:val="24"/>
              </w:rPr>
            </w:pPr>
            <w:r>
              <w:rPr>
                <w:rFonts w:ascii="Times New Roman" w:hAnsi="Times New Roman" w:cs="Times New Roman"/>
                <w:b/>
                <w:sz w:val="24"/>
                <w:szCs w:val="24"/>
              </w:rPr>
              <w:t>Propositions</w:t>
            </w:r>
            <w:r w:rsidR="001936A7">
              <w:rPr>
                <w:rFonts w:ascii="Times New Roman" w:hAnsi="Times New Roman" w:cs="Times New Roman"/>
                <w:b/>
                <w:sz w:val="24"/>
                <w:szCs w:val="24"/>
              </w:rPr>
              <w:t xml:space="preserve"> de pistes</w:t>
            </w:r>
          </w:p>
          <w:p w:rsidR="0065446D" w:rsidRPr="0065446D" w:rsidRDefault="0065446D" w:rsidP="0065446D">
            <w:pPr>
              <w:jc w:val="center"/>
              <w:rPr>
                <w:rFonts w:ascii="Times New Roman" w:hAnsi="Times New Roman" w:cs="Times New Roman"/>
                <w:b/>
                <w:sz w:val="24"/>
                <w:szCs w:val="24"/>
              </w:rPr>
            </w:pPr>
            <w:proofErr w:type="gramStart"/>
            <w:r w:rsidRPr="0065446D">
              <w:rPr>
                <w:rFonts w:ascii="Times New Roman" w:hAnsi="Times New Roman" w:cs="Times New Roman"/>
                <w:b/>
                <w:sz w:val="24"/>
                <w:szCs w:val="24"/>
              </w:rPr>
              <w:t>pour</w:t>
            </w:r>
            <w:proofErr w:type="gramEnd"/>
            <w:r w:rsidRPr="0065446D">
              <w:rPr>
                <w:rFonts w:ascii="Times New Roman" w:hAnsi="Times New Roman" w:cs="Times New Roman"/>
                <w:b/>
                <w:sz w:val="24"/>
                <w:szCs w:val="24"/>
              </w:rPr>
              <w:t xml:space="preserve"> lever quelques nœuds de compréhension</w:t>
            </w:r>
          </w:p>
          <w:p w:rsidR="0065446D" w:rsidRPr="0065446D" w:rsidRDefault="0065446D" w:rsidP="0065446D">
            <w:pPr>
              <w:jc w:val="center"/>
              <w:rPr>
                <w:rFonts w:ascii="Times New Roman" w:hAnsi="Times New Roman" w:cs="Times New Roman"/>
                <w:b/>
                <w:sz w:val="24"/>
                <w:szCs w:val="24"/>
              </w:rPr>
            </w:pPr>
            <w:proofErr w:type="gramStart"/>
            <w:r w:rsidRPr="0065446D">
              <w:rPr>
                <w:rFonts w:ascii="Times New Roman" w:hAnsi="Times New Roman" w:cs="Times New Roman"/>
                <w:b/>
                <w:sz w:val="24"/>
                <w:szCs w:val="24"/>
              </w:rPr>
              <w:t>dans</w:t>
            </w:r>
            <w:proofErr w:type="gramEnd"/>
            <w:r w:rsidRPr="0065446D">
              <w:rPr>
                <w:rFonts w:ascii="Times New Roman" w:hAnsi="Times New Roman" w:cs="Times New Roman"/>
                <w:b/>
                <w:sz w:val="24"/>
                <w:szCs w:val="24"/>
              </w:rPr>
              <w:t xml:space="preserve"> la sélection des Dévoreurs de Livres</w:t>
            </w:r>
          </w:p>
          <w:p w:rsidR="0065446D" w:rsidRDefault="00873290" w:rsidP="0065446D">
            <w:pPr>
              <w:jc w:val="center"/>
              <w:rPr>
                <w:rFonts w:ascii="Times New Roman" w:hAnsi="Times New Roman" w:cs="Times New Roman"/>
                <w:b/>
                <w:sz w:val="24"/>
                <w:szCs w:val="24"/>
              </w:rPr>
            </w:pPr>
            <w:r>
              <w:rPr>
                <w:rFonts w:ascii="Times New Roman" w:hAnsi="Times New Roman" w:cs="Times New Roman"/>
                <w:b/>
                <w:sz w:val="24"/>
                <w:szCs w:val="24"/>
              </w:rPr>
              <w:t>2020-</w:t>
            </w:r>
            <w:r w:rsidR="003E5B55">
              <w:rPr>
                <w:rFonts w:ascii="Times New Roman" w:hAnsi="Times New Roman" w:cs="Times New Roman"/>
                <w:b/>
                <w:sz w:val="24"/>
                <w:szCs w:val="24"/>
              </w:rPr>
              <w:t>2021</w:t>
            </w:r>
          </w:p>
          <w:p w:rsidR="00A07B3E" w:rsidRDefault="00A07B3E" w:rsidP="0065446D">
            <w:pPr>
              <w:jc w:val="center"/>
              <w:rPr>
                <w:rFonts w:ascii="Times New Roman" w:hAnsi="Times New Roman" w:cs="Times New Roman"/>
                <w:sz w:val="24"/>
                <w:szCs w:val="24"/>
              </w:rPr>
            </w:pPr>
          </w:p>
        </w:tc>
        <w:tc>
          <w:tcPr>
            <w:tcW w:w="4253" w:type="dxa"/>
          </w:tcPr>
          <w:p w:rsidR="0065446D" w:rsidRPr="0065446D" w:rsidRDefault="0014056A" w:rsidP="0065446D">
            <w:pPr>
              <w:jc w:val="center"/>
              <w:rPr>
                <w:rFonts w:ascii="Times New Roman" w:hAnsi="Times New Roman" w:cs="Times New Roman"/>
                <w:sz w:val="24"/>
                <w:szCs w:val="24"/>
              </w:rPr>
            </w:pPr>
            <w:r>
              <w:rPr>
                <w:noProof/>
                <w:lang w:eastAsia="fr-FR"/>
              </w:rPr>
              <w:drawing>
                <wp:inline distT="0" distB="0" distL="0" distR="0">
                  <wp:extent cx="1914525" cy="1156424"/>
                  <wp:effectExtent l="0" t="0" r="0" b="5715"/>
                  <wp:docPr id="1" name="Image 1" descr="Résultat d’images pour dévoreurs de liv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dévoreurs de livr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599" cy="1170965"/>
                          </a:xfrm>
                          <a:prstGeom prst="rect">
                            <a:avLst/>
                          </a:prstGeom>
                          <a:noFill/>
                          <a:ln>
                            <a:noFill/>
                          </a:ln>
                        </pic:spPr>
                      </pic:pic>
                    </a:graphicData>
                  </a:graphic>
                </wp:inline>
              </w:drawing>
            </w:r>
          </w:p>
        </w:tc>
      </w:tr>
      <w:tr w:rsidR="006449C4" w:rsidRPr="0065446D" w:rsidTr="00AD786B">
        <w:tc>
          <w:tcPr>
            <w:tcW w:w="9924" w:type="dxa"/>
            <w:gridSpan w:val="3"/>
          </w:tcPr>
          <w:p w:rsidR="006449C4" w:rsidRDefault="006449C4" w:rsidP="0064509F">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Lien vers les 2 qui vous permettront de télécharger ce document en version numérique :</w:t>
            </w:r>
          </w:p>
          <w:p w:rsidR="006449C4" w:rsidRDefault="006449C4" w:rsidP="0064509F">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Site MDL 27 : </w:t>
            </w:r>
            <w:hyperlink r:id="rId9" w:history="1">
              <w:r w:rsidRPr="009D357C">
                <w:rPr>
                  <w:rStyle w:val="Lienhypertexte"/>
                  <w:rFonts w:ascii="Times New Roman" w:hAnsi="Times New Roman" w:cs="Times New Roman"/>
                  <w:noProof/>
                  <w:sz w:val="24"/>
                  <w:szCs w:val="24"/>
                  <w:lang w:eastAsia="fr-FR"/>
                </w:rPr>
                <w:t>http://maitrise-langue.spip.ac-rouen.fr/</w:t>
              </w:r>
            </w:hyperlink>
          </w:p>
          <w:p w:rsidR="006449C4" w:rsidRDefault="006449C4" w:rsidP="0064509F">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Blog de l’association L’Oiseau Délire : </w:t>
            </w:r>
            <w:hyperlink r:id="rId10" w:history="1">
              <w:r w:rsidR="00C471D2" w:rsidRPr="00D96DAF">
                <w:rPr>
                  <w:rStyle w:val="Lienhypertexte"/>
                  <w:rFonts w:ascii="Times New Roman" w:hAnsi="Times New Roman" w:cs="Times New Roman"/>
                  <w:noProof/>
                  <w:sz w:val="24"/>
                  <w:szCs w:val="24"/>
                  <w:lang w:eastAsia="fr-FR"/>
                </w:rPr>
                <w:t>http://loiseaudelire.hautetfort.com/</w:t>
              </w:r>
            </w:hyperlink>
          </w:p>
          <w:p w:rsidR="006449C4" w:rsidRPr="00AD786B" w:rsidRDefault="006449C4" w:rsidP="0064509F">
            <w:pPr>
              <w:jc w:val="both"/>
              <w:rPr>
                <w:rFonts w:ascii="Times New Roman" w:hAnsi="Times New Roman" w:cs="Times New Roman"/>
                <w:noProof/>
                <w:sz w:val="24"/>
                <w:szCs w:val="24"/>
                <w:lang w:eastAsia="fr-FR"/>
              </w:rPr>
            </w:pPr>
          </w:p>
        </w:tc>
      </w:tr>
      <w:tr w:rsidR="00AD786B" w:rsidRPr="0065446D" w:rsidTr="00AD786B">
        <w:tc>
          <w:tcPr>
            <w:tcW w:w="9924" w:type="dxa"/>
            <w:gridSpan w:val="3"/>
          </w:tcPr>
          <w:p w:rsidR="00AD786B" w:rsidRDefault="00AD786B" w:rsidP="0064509F">
            <w:pPr>
              <w:jc w:val="both"/>
              <w:rPr>
                <w:rFonts w:ascii="Times New Roman" w:hAnsi="Times New Roman" w:cs="Times New Roman"/>
                <w:noProof/>
                <w:sz w:val="24"/>
                <w:szCs w:val="24"/>
                <w:lang w:eastAsia="fr-FR"/>
              </w:rPr>
            </w:pPr>
            <w:r w:rsidRPr="00AD786B">
              <w:rPr>
                <w:rFonts w:ascii="Times New Roman" w:hAnsi="Times New Roman" w:cs="Times New Roman"/>
                <w:noProof/>
                <w:sz w:val="24"/>
                <w:szCs w:val="24"/>
                <w:lang w:eastAsia="fr-FR"/>
              </w:rPr>
              <w:t>Vous remarquerez que</w:t>
            </w:r>
            <w:r w:rsidR="0064509F">
              <w:rPr>
                <w:rFonts w:ascii="Times New Roman" w:hAnsi="Times New Roman" w:cs="Times New Roman"/>
                <w:noProof/>
                <w:sz w:val="24"/>
                <w:szCs w:val="24"/>
                <w:lang w:eastAsia="fr-FR"/>
              </w:rPr>
              <w:t xml:space="preserve"> pour</w:t>
            </w:r>
            <w:r w:rsidRPr="00AD786B">
              <w:rPr>
                <w:rFonts w:ascii="Times New Roman" w:hAnsi="Times New Roman" w:cs="Times New Roman"/>
                <w:noProof/>
                <w:sz w:val="24"/>
                <w:szCs w:val="24"/>
                <w:lang w:eastAsia="fr-FR"/>
              </w:rPr>
              <w:t xml:space="preserve"> chaque ouvrage </w:t>
            </w:r>
            <w:r w:rsidR="0064509F">
              <w:rPr>
                <w:rFonts w:ascii="Times New Roman" w:hAnsi="Times New Roman" w:cs="Times New Roman"/>
                <w:noProof/>
                <w:sz w:val="24"/>
                <w:szCs w:val="24"/>
                <w:lang w:eastAsia="fr-FR"/>
              </w:rPr>
              <w:t>nous commençons</w:t>
            </w:r>
            <w:r w:rsidRPr="00AD786B">
              <w:rPr>
                <w:rFonts w:ascii="Times New Roman" w:hAnsi="Times New Roman" w:cs="Times New Roman"/>
                <w:noProof/>
                <w:sz w:val="24"/>
                <w:szCs w:val="24"/>
                <w:lang w:eastAsia="fr-FR"/>
              </w:rPr>
              <w:t xml:space="preserve"> </w:t>
            </w:r>
            <w:r w:rsidR="0064509F">
              <w:rPr>
                <w:rFonts w:ascii="Times New Roman" w:hAnsi="Times New Roman" w:cs="Times New Roman"/>
                <w:noProof/>
                <w:sz w:val="24"/>
                <w:szCs w:val="24"/>
                <w:lang w:eastAsia="fr-FR"/>
              </w:rPr>
              <w:t xml:space="preserve">la partie </w:t>
            </w:r>
            <w:r w:rsidR="0064509F" w:rsidRPr="0064509F">
              <w:rPr>
                <w:rFonts w:ascii="Times New Roman" w:hAnsi="Times New Roman" w:cs="Times New Roman"/>
                <w:b/>
                <w:i/>
                <w:noProof/>
                <w:sz w:val="24"/>
                <w:szCs w:val="24"/>
                <w:lang w:eastAsia="fr-FR"/>
              </w:rPr>
              <w:t>Idées</w:t>
            </w:r>
            <w:r w:rsidR="0064509F">
              <w:rPr>
                <w:rFonts w:ascii="Times New Roman" w:hAnsi="Times New Roman" w:cs="Times New Roman"/>
                <w:noProof/>
                <w:sz w:val="24"/>
                <w:szCs w:val="24"/>
                <w:lang w:eastAsia="fr-FR"/>
              </w:rPr>
              <w:t xml:space="preserve"> </w:t>
            </w:r>
            <w:r w:rsidRPr="00AD786B">
              <w:rPr>
                <w:rFonts w:ascii="Times New Roman" w:hAnsi="Times New Roman" w:cs="Times New Roman"/>
                <w:noProof/>
                <w:sz w:val="24"/>
                <w:szCs w:val="24"/>
                <w:lang w:eastAsia="fr-FR"/>
              </w:rPr>
              <w:t>par une analyse de l’énonciation. La situation d’énonciation répond aux questions : qui parle (l’énonciateur) ? à qui (interlocuteur) ? à quel moment ? où ?</w:t>
            </w:r>
          </w:p>
          <w:p w:rsidR="00AD786B" w:rsidRDefault="00AD786B" w:rsidP="0064509F">
            <w:pPr>
              <w:jc w:val="both"/>
              <w:rPr>
                <w:noProof/>
                <w:lang w:eastAsia="fr-FR"/>
              </w:rPr>
            </w:pPr>
            <w:r>
              <w:rPr>
                <w:rFonts w:ascii="Times New Roman" w:hAnsi="Times New Roman" w:cs="Times New Roman"/>
                <w:noProof/>
                <w:sz w:val="24"/>
                <w:szCs w:val="24"/>
                <w:lang w:eastAsia="fr-FR"/>
              </w:rPr>
              <w:t>Pour bien entrer dans la compréhesnion, il est indispensable que les enfants sachent repérer l’énonciateur/le narrateur. Il existe 3 cas :</w:t>
            </w:r>
          </w:p>
          <w:p w:rsidR="00AD786B" w:rsidRDefault="00AD786B" w:rsidP="0065446D">
            <w:pPr>
              <w:jc w:val="center"/>
              <w:rPr>
                <w:noProof/>
                <w:lang w:eastAsia="fr-FR"/>
              </w:rPr>
            </w:pPr>
          </w:p>
          <w:tbl>
            <w:tblPr>
              <w:tblStyle w:val="Grilledutableau"/>
              <w:tblW w:w="0" w:type="auto"/>
              <w:jc w:val="center"/>
              <w:tblLook w:val="04A0" w:firstRow="1" w:lastRow="0" w:firstColumn="1" w:lastColumn="0" w:noHBand="0" w:noVBand="1"/>
            </w:tblPr>
            <w:tblGrid>
              <w:gridCol w:w="1413"/>
              <w:gridCol w:w="2977"/>
              <w:gridCol w:w="4672"/>
            </w:tblGrid>
            <w:tr w:rsidR="00AD786B" w:rsidTr="00FB2725">
              <w:trPr>
                <w:jc w:val="center"/>
              </w:trPr>
              <w:tc>
                <w:tcPr>
                  <w:tcW w:w="1413" w:type="dxa"/>
                  <w:tcBorders>
                    <w:top w:val="nil"/>
                    <w:left w:val="nil"/>
                  </w:tcBorders>
                </w:tcPr>
                <w:p w:rsidR="00AD786B" w:rsidRDefault="00AD786B" w:rsidP="00AD786B">
                  <w:pPr>
                    <w:jc w:val="both"/>
                    <w:rPr>
                      <w:rFonts w:ascii="Times New Roman" w:hAnsi="Times New Roman" w:cs="Times New Roman"/>
                      <w:sz w:val="24"/>
                      <w:szCs w:val="24"/>
                    </w:rPr>
                  </w:pPr>
                </w:p>
              </w:tc>
              <w:tc>
                <w:tcPr>
                  <w:tcW w:w="2977" w:type="dxa"/>
                  <w:shd w:val="clear" w:color="auto" w:fill="D9D9D9" w:themeFill="background1" w:themeFillShade="D9"/>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Qui parle ?</w:t>
                  </w:r>
                </w:p>
              </w:tc>
              <w:tc>
                <w:tcPr>
                  <w:tcW w:w="4672" w:type="dxa"/>
                  <w:shd w:val="clear" w:color="auto" w:fill="D9D9D9" w:themeFill="background1" w:themeFillShade="D9"/>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Marques :</w:t>
                  </w:r>
                </w:p>
              </w:tc>
            </w:tr>
            <w:tr w:rsidR="00AD786B" w:rsidTr="00FB2725">
              <w:trPr>
                <w:jc w:val="center"/>
              </w:trPr>
              <w:tc>
                <w:tcPr>
                  <w:tcW w:w="1413" w:type="dxa"/>
                  <w:vMerge w:val="restart"/>
                  <w:shd w:val="clear" w:color="auto" w:fill="F7CAAC" w:themeFill="accent2"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Narrateur acteur</w:t>
                  </w:r>
                </w:p>
              </w:tc>
              <w:tc>
                <w:tcPr>
                  <w:tcW w:w="2977" w:type="dxa"/>
                  <w:shd w:val="clear" w:color="auto" w:fill="F7CAAC" w:themeFill="accent2"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Narrateur auteur personnage</w:t>
                  </w:r>
                </w:p>
              </w:tc>
              <w:tc>
                <w:tcPr>
                  <w:tcW w:w="4672" w:type="dxa"/>
                  <w:shd w:val="clear" w:color="auto" w:fill="F7CAAC" w:themeFill="accent2"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Autobiographie, témoignage, l’auteur dit Je</w:t>
                  </w:r>
                </w:p>
              </w:tc>
            </w:tr>
            <w:tr w:rsidR="00AD786B" w:rsidTr="00FB2725">
              <w:trPr>
                <w:jc w:val="center"/>
              </w:trPr>
              <w:tc>
                <w:tcPr>
                  <w:tcW w:w="1413" w:type="dxa"/>
                  <w:vMerge/>
                  <w:shd w:val="clear" w:color="auto" w:fill="F7CAAC" w:themeFill="accent2" w:themeFillTint="66"/>
                </w:tcPr>
                <w:p w:rsidR="00AD786B" w:rsidRDefault="00AD786B" w:rsidP="00AD786B">
                  <w:pPr>
                    <w:jc w:val="both"/>
                    <w:rPr>
                      <w:rFonts w:ascii="Times New Roman" w:hAnsi="Times New Roman" w:cs="Times New Roman"/>
                      <w:sz w:val="24"/>
                      <w:szCs w:val="24"/>
                    </w:rPr>
                  </w:pPr>
                </w:p>
              </w:tc>
              <w:tc>
                <w:tcPr>
                  <w:tcW w:w="2977" w:type="dxa"/>
                  <w:shd w:val="clear" w:color="auto" w:fill="F7CAAC" w:themeFill="accent2"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Narrateur personnage</w:t>
                  </w:r>
                </w:p>
              </w:tc>
              <w:tc>
                <w:tcPr>
                  <w:tcW w:w="4672" w:type="dxa"/>
                  <w:shd w:val="clear" w:color="auto" w:fill="F7CAAC" w:themeFill="accent2"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Un personnage dit Je</w:t>
                  </w:r>
                </w:p>
              </w:tc>
            </w:tr>
            <w:tr w:rsidR="00AD786B" w:rsidTr="00FB2725">
              <w:trPr>
                <w:jc w:val="center"/>
              </w:trPr>
              <w:tc>
                <w:tcPr>
                  <w:tcW w:w="1413" w:type="dxa"/>
                  <w:shd w:val="clear" w:color="auto" w:fill="FFE599" w:themeFill="accent4"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Narrateur externe</w:t>
                  </w:r>
                </w:p>
              </w:tc>
              <w:tc>
                <w:tcPr>
                  <w:tcW w:w="2977" w:type="dxa"/>
                  <w:shd w:val="clear" w:color="auto" w:fill="FFE599" w:themeFill="accent4"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 xml:space="preserve">Narrateur </w:t>
                  </w:r>
                </w:p>
              </w:tc>
              <w:tc>
                <w:tcPr>
                  <w:tcW w:w="4672" w:type="dxa"/>
                  <w:shd w:val="clear" w:color="auto" w:fill="FFE599" w:themeFill="accent4" w:themeFillTint="66"/>
                </w:tcPr>
                <w:p w:rsidR="00AD786B" w:rsidRDefault="00AD786B" w:rsidP="00AD786B">
                  <w:pPr>
                    <w:jc w:val="both"/>
                    <w:rPr>
                      <w:rFonts w:ascii="Times New Roman" w:hAnsi="Times New Roman" w:cs="Times New Roman"/>
                      <w:sz w:val="24"/>
                      <w:szCs w:val="24"/>
                    </w:rPr>
                  </w:pPr>
                  <w:r>
                    <w:rPr>
                      <w:rFonts w:ascii="Times New Roman" w:hAnsi="Times New Roman" w:cs="Times New Roman"/>
                      <w:sz w:val="24"/>
                      <w:szCs w:val="24"/>
                    </w:rPr>
                    <w:t xml:space="preserve">il elle </w:t>
                  </w:r>
                </w:p>
              </w:tc>
            </w:tr>
          </w:tbl>
          <w:p w:rsidR="00AD786B" w:rsidRPr="004E773E" w:rsidRDefault="00AD786B" w:rsidP="0065446D">
            <w:pPr>
              <w:jc w:val="center"/>
              <w:rPr>
                <w:rFonts w:ascii="Times New Roman" w:hAnsi="Times New Roman" w:cs="Times New Roman"/>
                <w:noProof/>
                <w:sz w:val="24"/>
                <w:szCs w:val="24"/>
                <w:lang w:eastAsia="fr-FR"/>
              </w:rPr>
            </w:pPr>
          </w:p>
          <w:p w:rsidR="00AD786B" w:rsidRPr="004E773E" w:rsidRDefault="004E773E" w:rsidP="0064509F">
            <w:pPr>
              <w:jc w:val="both"/>
              <w:rPr>
                <w:rFonts w:ascii="Times New Roman" w:hAnsi="Times New Roman" w:cs="Times New Roman"/>
                <w:noProof/>
                <w:sz w:val="24"/>
                <w:szCs w:val="24"/>
                <w:lang w:eastAsia="fr-FR"/>
              </w:rPr>
            </w:pPr>
            <w:r w:rsidRPr="004E773E">
              <w:rPr>
                <w:rFonts w:ascii="Times New Roman" w:hAnsi="Times New Roman" w:cs="Times New Roman"/>
                <w:noProof/>
                <w:sz w:val="24"/>
                <w:szCs w:val="24"/>
                <w:lang w:eastAsia="fr-FR"/>
              </w:rPr>
              <w:t xml:space="preserve">Ce travail, le lecteur expert le fait sans même s’en rendre compte. Il est primordial de donner cette habitude réflexive à nos élèves. </w:t>
            </w:r>
          </w:p>
          <w:p w:rsidR="00AD786B" w:rsidRDefault="00AD786B" w:rsidP="0065446D">
            <w:pPr>
              <w:jc w:val="center"/>
              <w:rPr>
                <w:noProof/>
                <w:lang w:eastAsia="fr-FR"/>
              </w:rPr>
            </w:pPr>
          </w:p>
        </w:tc>
      </w:tr>
      <w:tr w:rsidR="00F06E3F" w:rsidRPr="0065446D" w:rsidTr="00AD786B">
        <w:tc>
          <w:tcPr>
            <w:tcW w:w="2556" w:type="dxa"/>
          </w:tcPr>
          <w:p w:rsidR="003E5B55" w:rsidRPr="008E5FA9" w:rsidRDefault="003E5B55" w:rsidP="003E5B55">
            <w:pPr>
              <w:pStyle w:val="Default"/>
              <w:rPr>
                <w:rFonts w:ascii="Times New Roman" w:hAnsi="Times New Roman" w:cs="Times New Roman"/>
              </w:rPr>
            </w:pPr>
          </w:p>
          <w:p w:rsidR="003E5B55" w:rsidRPr="008E5FA9" w:rsidRDefault="003E5B55" w:rsidP="003E5B55">
            <w:pPr>
              <w:pStyle w:val="Default"/>
              <w:rPr>
                <w:rFonts w:ascii="Times New Roman" w:hAnsi="Times New Roman" w:cs="Times New Roman"/>
                <w:u w:val="single"/>
              </w:rPr>
            </w:pPr>
            <w:r w:rsidRPr="008E5FA9">
              <w:rPr>
                <w:rFonts w:ascii="Times New Roman" w:hAnsi="Times New Roman" w:cs="Times New Roman"/>
                <w:b/>
                <w:bCs/>
                <w:u w:val="single"/>
              </w:rPr>
              <w:t xml:space="preserve">Le garçon du phare </w:t>
            </w:r>
          </w:p>
          <w:p w:rsidR="003E5B55" w:rsidRPr="008E5FA9" w:rsidRDefault="003E5B55" w:rsidP="003E5B55">
            <w:pPr>
              <w:rPr>
                <w:rFonts w:ascii="Times New Roman" w:hAnsi="Times New Roman" w:cs="Times New Roman"/>
                <w:sz w:val="24"/>
                <w:szCs w:val="24"/>
              </w:rPr>
            </w:pPr>
            <w:r w:rsidRPr="008E5FA9">
              <w:rPr>
                <w:rFonts w:ascii="Times New Roman" w:hAnsi="Times New Roman" w:cs="Times New Roman"/>
                <w:sz w:val="24"/>
                <w:szCs w:val="24"/>
              </w:rPr>
              <w:t xml:space="preserve">Marc Ducos. </w:t>
            </w:r>
          </w:p>
          <w:p w:rsidR="00BD1731" w:rsidRDefault="003E5B55" w:rsidP="003E5B55">
            <w:pPr>
              <w:rPr>
                <w:rFonts w:ascii="Times New Roman" w:hAnsi="Times New Roman" w:cs="Times New Roman"/>
                <w:sz w:val="24"/>
                <w:szCs w:val="24"/>
              </w:rPr>
            </w:pPr>
            <w:r w:rsidRPr="008E5FA9">
              <w:rPr>
                <w:rFonts w:ascii="Times New Roman" w:hAnsi="Times New Roman" w:cs="Times New Roman"/>
                <w:sz w:val="24"/>
                <w:szCs w:val="24"/>
              </w:rPr>
              <w:t>Édition Sarbacane.</w:t>
            </w:r>
          </w:p>
          <w:p w:rsidR="00CE14E7" w:rsidRPr="008E5FA9" w:rsidRDefault="00CE14E7" w:rsidP="003E5B55">
            <w:pPr>
              <w:rPr>
                <w:rFonts w:ascii="Times New Roman" w:hAnsi="Times New Roman" w:cs="Times New Roman"/>
                <w:sz w:val="24"/>
                <w:szCs w:val="24"/>
              </w:rPr>
            </w:pPr>
          </w:p>
          <w:p w:rsidR="00BD1731" w:rsidRPr="008E5FA9" w:rsidRDefault="003E5B55" w:rsidP="008300F4">
            <w:pPr>
              <w:jc w:val="center"/>
              <w:rPr>
                <w:rFonts w:ascii="Times New Roman" w:hAnsi="Times New Roman" w:cs="Times New Roman"/>
                <w:sz w:val="24"/>
                <w:szCs w:val="24"/>
              </w:rPr>
            </w:pPr>
            <w:r w:rsidRPr="008E5FA9">
              <w:rPr>
                <w:rFonts w:ascii="Times New Roman" w:hAnsi="Times New Roman" w:cs="Times New Roman"/>
                <w:noProof/>
                <w:sz w:val="24"/>
                <w:szCs w:val="24"/>
                <w:lang w:eastAsia="fr-FR"/>
              </w:rPr>
              <w:drawing>
                <wp:inline distT="0" distB="0" distL="0" distR="0">
                  <wp:extent cx="1220156" cy="15906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988" cy="1599581"/>
                          </a:xfrm>
                          <a:prstGeom prst="rect">
                            <a:avLst/>
                          </a:prstGeom>
                          <a:noFill/>
                          <a:ln>
                            <a:noFill/>
                          </a:ln>
                        </pic:spPr>
                      </pic:pic>
                    </a:graphicData>
                  </a:graphic>
                </wp:inline>
              </w:drawing>
            </w:r>
          </w:p>
          <w:p w:rsidR="00BD1731" w:rsidRPr="008E5FA9" w:rsidRDefault="00BD1731" w:rsidP="00BD1731">
            <w:pPr>
              <w:rPr>
                <w:rFonts w:ascii="Times New Roman" w:hAnsi="Times New Roman" w:cs="Times New Roman"/>
                <w:sz w:val="24"/>
                <w:szCs w:val="24"/>
              </w:rPr>
            </w:pPr>
          </w:p>
          <w:p w:rsidR="00CA08FF" w:rsidRPr="004621FC" w:rsidRDefault="00BD1731" w:rsidP="00BD1731">
            <w:pPr>
              <w:rPr>
                <w:rFonts w:ascii="Times New Roman" w:hAnsi="Times New Roman" w:cs="Times New Roman"/>
                <w:sz w:val="16"/>
                <w:szCs w:val="16"/>
              </w:rPr>
            </w:pPr>
            <w:proofErr w:type="gramStart"/>
            <w:r w:rsidRPr="004621FC">
              <w:rPr>
                <w:rFonts w:ascii="Times New Roman" w:hAnsi="Times New Roman" w:cs="Times New Roman"/>
                <w:sz w:val="16"/>
                <w:szCs w:val="16"/>
              </w:rPr>
              <w:t>pistes</w:t>
            </w:r>
            <w:proofErr w:type="gramEnd"/>
            <w:r w:rsidRPr="004621FC">
              <w:rPr>
                <w:rFonts w:ascii="Times New Roman" w:hAnsi="Times New Roman" w:cs="Times New Roman"/>
                <w:sz w:val="16"/>
                <w:szCs w:val="16"/>
              </w:rPr>
              <w:t xml:space="preserve"> proposées par </w:t>
            </w:r>
          </w:p>
          <w:p w:rsidR="00CA08FF" w:rsidRPr="004621FC" w:rsidRDefault="00CA08FF" w:rsidP="00BD1731">
            <w:pPr>
              <w:rPr>
                <w:rFonts w:ascii="Times New Roman" w:hAnsi="Times New Roman" w:cs="Times New Roman"/>
                <w:sz w:val="16"/>
                <w:szCs w:val="16"/>
              </w:rPr>
            </w:pPr>
            <w:r w:rsidRPr="004621FC">
              <w:rPr>
                <w:rFonts w:ascii="Times New Roman" w:hAnsi="Times New Roman" w:cs="Times New Roman"/>
                <w:sz w:val="16"/>
                <w:szCs w:val="16"/>
              </w:rPr>
              <w:t xml:space="preserve">Monique SAGET </w:t>
            </w:r>
          </w:p>
          <w:p w:rsidR="00BD1731" w:rsidRPr="004621FC" w:rsidRDefault="00CA08FF" w:rsidP="00BD1731">
            <w:pPr>
              <w:rPr>
                <w:rFonts w:ascii="Times New Roman" w:hAnsi="Times New Roman" w:cs="Times New Roman"/>
                <w:sz w:val="16"/>
                <w:szCs w:val="16"/>
              </w:rPr>
            </w:pPr>
            <w:proofErr w:type="gramStart"/>
            <w:r w:rsidRPr="004621FC">
              <w:rPr>
                <w:rFonts w:ascii="Times New Roman" w:hAnsi="Times New Roman" w:cs="Times New Roman"/>
                <w:sz w:val="16"/>
                <w:szCs w:val="16"/>
              </w:rPr>
              <w:t>et</w:t>
            </w:r>
            <w:proofErr w:type="gramEnd"/>
            <w:r w:rsidRPr="004621FC">
              <w:rPr>
                <w:rFonts w:ascii="Times New Roman" w:hAnsi="Times New Roman" w:cs="Times New Roman"/>
                <w:sz w:val="16"/>
                <w:szCs w:val="16"/>
              </w:rPr>
              <w:t xml:space="preserve"> </w:t>
            </w:r>
            <w:r w:rsidR="00BD1731" w:rsidRPr="004621FC">
              <w:rPr>
                <w:rFonts w:ascii="Times New Roman" w:hAnsi="Times New Roman" w:cs="Times New Roman"/>
                <w:sz w:val="16"/>
                <w:szCs w:val="16"/>
              </w:rPr>
              <w:t>Sophie HENON</w:t>
            </w:r>
          </w:p>
          <w:p w:rsidR="00502E24" w:rsidRPr="008E5FA9" w:rsidRDefault="00502E24" w:rsidP="00502E24">
            <w:pPr>
              <w:jc w:val="center"/>
              <w:rPr>
                <w:rFonts w:ascii="Times New Roman" w:hAnsi="Times New Roman" w:cs="Times New Roman"/>
                <w:sz w:val="24"/>
                <w:szCs w:val="24"/>
              </w:rPr>
            </w:pPr>
          </w:p>
        </w:tc>
        <w:tc>
          <w:tcPr>
            <w:tcW w:w="7368" w:type="dxa"/>
            <w:gridSpan w:val="2"/>
          </w:tcPr>
          <w:p w:rsidR="00492664" w:rsidRPr="008E5FA9" w:rsidRDefault="00492664" w:rsidP="00492664">
            <w:pPr>
              <w:jc w:val="both"/>
              <w:rPr>
                <w:rFonts w:ascii="Times New Roman" w:hAnsi="Times New Roman" w:cs="Times New Roman"/>
                <w:b/>
                <w:sz w:val="24"/>
                <w:szCs w:val="24"/>
              </w:rPr>
            </w:pPr>
            <w:r w:rsidRPr="008E5FA9">
              <w:rPr>
                <w:rFonts w:ascii="Times New Roman" w:hAnsi="Times New Roman" w:cs="Times New Roman"/>
                <w:b/>
                <w:sz w:val="24"/>
                <w:szCs w:val="24"/>
              </w:rPr>
              <w:t>Résumé</w:t>
            </w:r>
          </w:p>
          <w:p w:rsidR="00492664" w:rsidRPr="008E5FA9" w:rsidRDefault="00492664" w:rsidP="00634F66">
            <w:pPr>
              <w:jc w:val="both"/>
              <w:rPr>
                <w:rFonts w:ascii="Times New Roman" w:eastAsia="Times New Roman" w:hAnsi="Times New Roman" w:cs="Times New Roman"/>
                <w:sz w:val="24"/>
                <w:szCs w:val="24"/>
                <w:lang w:eastAsia="fr-FR"/>
              </w:rPr>
            </w:pPr>
            <w:r w:rsidRPr="008E5FA9">
              <w:rPr>
                <w:rFonts w:ascii="Times New Roman" w:eastAsia="Times New Roman" w:hAnsi="Times New Roman" w:cs="Times New Roman"/>
                <w:sz w:val="24"/>
                <w:szCs w:val="24"/>
                <w:lang w:eastAsia="fr-FR"/>
              </w:rPr>
              <w:t>Timothée, le héros et narrateur de l’histoire, un jour de colère et de dispute avec sa sœur Philippine déchire le dessin qu’il a accroché au-dessus de son lit. Il arrache en même temps le papier peint et découvre alors une étrange peinture au travers de laquelle il va passer. Après avoir traversé une passerelle, il tombe sur un phare et va y rencontrer Morgan. Morgan (ça veut dire le fils de l’océan) va lui raconter son histoire : il a été abandonné sur ce rocher et ce phare par le capitaine Brac qui avait tué une licorne, il vient d’une île pacifique et utopique l’Orléanne qui était protégée par des licornes, il a construit une épée qu’il a fait tomber du phare, il ne peut plus partir car la mer est occupée par un monstre marin, le Dodécapus. Timothée, après avoir réussi à sortir l’épée du rocher où elle était fichée, va entraîner Morgan à l’épée et va l’aider à construire un bateau pour qu’il puisse retourner sur son île. Une fois le bateau construit et Morgan parti grâce à lui qui a réussi à piéger le Dodecapus avec un leurre, il va rentrer chez lui et s’endormir. Au réveil il ne se souvient de rien et part à l’école mais le soir, à son retour, il découvre sa mère et Philippine en train de découvrir un immense dessin derrière le papier peint de sa chambre : on y aperçoit un phare et une toute petite île dans le lointain</w:t>
            </w:r>
          </w:p>
          <w:p w:rsidR="00492664" w:rsidRPr="008E5FA9" w:rsidRDefault="00492664" w:rsidP="00502E24">
            <w:pPr>
              <w:jc w:val="both"/>
              <w:rPr>
                <w:rFonts w:ascii="Times New Roman" w:hAnsi="Times New Roman" w:cs="Times New Roman"/>
                <w:b/>
                <w:sz w:val="24"/>
                <w:szCs w:val="24"/>
              </w:rPr>
            </w:pPr>
          </w:p>
          <w:p w:rsidR="003F1A3C" w:rsidRPr="008E5FA9" w:rsidRDefault="003F1A3C" w:rsidP="003F1A3C">
            <w:pPr>
              <w:rPr>
                <w:rFonts w:ascii="Times New Roman" w:eastAsia="Times New Roman" w:hAnsi="Times New Roman" w:cs="Times New Roman"/>
                <w:sz w:val="24"/>
                <w:szCs w:val="24"/>
                <w:lang w:eastAsia="fr-FR"/>
              </w:rPr>
            </w:pPr>
            <w:r w:rsidRPr="008E5FA9">
              <w:rPr>
                <w:rFonts w:ascii="Times New Roman" w:eastAsia="Times New Roman" w:hAnsi="Times New Roman" w:cs="Times New Roman"/>
                <w:b/>
                <w:sz w:val="24"/>
                <w:szCs w:val="24"/>
                <w:lang w:eastAsia="fr-FR"/>
              </w:rPr>
              <w:t xml:space="preserve">Que dit le site de l’éditeur ? </w:t>
            </w:r>
          </w:p>
          <w:p w:rsidR="003F1A3C" w:rsidRPr="008E5FA9" w:rsidRDefault="00D62609" w:rsidP="003F1A3C">
            <w:pPr>
              <w:rPr>
                <w:rFonts w:ascii="Times New Roman" w:hAnsi="Times New Roman" w:cs="Times New Roman"/>
                <w:sz w:val="24"/>
                <w:szCs w:val="24"/>
              </w:rPr>
            </w:pPr>
            <w:hyperlink r:id="rId12" w:history="1">
              <w:r w:rsidR="007D4124" w:rsidRPr="008E5FA9">
                <w:rPr>
                  <w:rStyle w:val="Lienhypertexte"/>
                  <w:rFonts w:ascii="Times New Roman" w:hAnsi="Times New Roman" w:cs="Times New Roman"/>
                  <w:sz w:val="24"/>
                  <w:szCs w:val="24"/>
                </w:rPr>
                <w:t>https://editions-sarbacane.com/le-garcon-du-phare/</w:t>
              </w:r>
            </w:hyperlink>
          </w:p>
          <w:p w:rsidR="007D4124" w:rsidRPr="008E5FA9" w:rsidRDefault="007D4124" w:rsidP="003F1A3C">
            <w:pPr>
              <w:rPr>
                <w:rFonts w:ascii="Times New Roman" w:eastAsia="Times New Roman" w:hAnsi="Times New Roman" w:cs="Times New Roman"/>
                <w:sz w:val="24"/>
                <w:szCs w:val="24"/>
                <w:lang w:eastAsia="fr-FR"/>
              </w:rPr>
            </w:pPr>
          </w:p>
          <w:p w:rsidR="003F1A3C" w:rsidRDefault="003F1A3C" w:rsidP="003F1A3C">
            <w:pPr>
              <w:rPr>
                <w:rFonts w:ascii="Times New Roman" w:eastAsia="Times New Roman" w:hAnsi="Times New Roman" w:cs="Times New Roman"/>
                <w:b/>
                <w:sz w:val="24"/>
                <w:szCs w:val="24"/>
                <w:lang w:eastAsia="fr-FR"/>
              </w:rPr>
            </w:pPr>
            <w:r w:rsidRPr="008E5FA9">
              <w:rPr>
                <w:rFonts w:ascii="Times New Roman" w:eastAsia="Times New Roman" w:hAnsi="Times New Roman" w:cs="Times New Roman"/>
                <w:b/>
                <w:sz w:val="24"/>
                <w:szCs w:val="24"/>
                <w:lang w:eastAsia="fr-FR"/>
              </w:rPr>
              <w:t>Idées d’activités</w:t>
            </w:r>
          </w:p>
          <w:p w:rsidR="00CC2F9A" w:rsidRPr="00CC2F9A" w:rsidRDefault="00CC2F9A" w:rsidP="003F1A3C">
            <w:pPr>
              <w:rPr>
                <w:rFonts w:ascii="Times New Roman" w:eastAsia="Times New Roman" w:hAnsi="Times New Roman" w:cs="Times New Roman"/>
                <w:sz w:val="24"/>
                <w:szCs w:val="24"/>
                <w:lang w:eastAsia="fr-FR"/>
              </w:rPr>
            </w:pPr>
            <w:r w:rsidRPr="00CC2F9A">
              <w:rPr>
                <w:rFonts w:ascii="Times New Roman" w:eastAsia="Times New Roman" w:hAnsi="Times New Roman" w:cs="Times New Roman"/>
                <w:sz w:val="24"/>
                <w:szCs w:val="24"/>
                <w:lang w:eastAsia="fr-FR"/>
              </w:rPr>
              <w:lastRenderedPageBreak/>
              <w:t xml:space="preserve">Genre : album </w:t>
            </w:r>
            <w:r w:rsidRPr="00D05DAC">
              <w:rPr>
                <w:rFonts w:ascii="Times New Roman" w:eastAsia="Times New Roman" w:hAnsi="Times New Roman" w:cs="Times New Roman"/>
                <w:i/>
                <w:sz w:val="24"/>
                <w:szCs w:val="24"/>
                <w:lang w:eastAsia="fr-FR"/>
              </w:rPr>
              <w:t>fantastique</w:t>
            </w:r>
            <w:r w:rsidR="00D05DAC">
              <w:rPr>
                <w:rFonts w:ascii="Times New Roman" w:eastAsia="Times New Roman" w:hAnsi="Times New Roman" w:cs="Times New Roman"/>
                <w:sz w:val="24"/>
                <w:szCs w:val="24"/>
                <w:lang w:eastAsia="fr-FR"/>
              </w:rPr>
              <w:t>, ne pas le dire, le</w:t>
            </w:r>
            <w:r w:rsidRPr="00CC2F9A">
              <w:rPr>
                <w:rFonts w:ascii="Times New Roman" w:eastAsia="Times New Roman" w:hAnsi="Times New Roman" w:cs="Times New Roman"/>
                <w:sz w:val="24"/>
                <w:szCs w:val="24"/>
                <w:lang w:eastAsia="fr-FR"/>
              </w:rPr>
              <w:t xml:space="preserve"> déduire au fil de la lecture. </w:t>
            </w:r>
          </w:p>
          <w:p w:rsidR="003F1A3C" w:rsidRDefault="003F1A3C" w:rsidP="003F1A3C">
            <w:pPr>
              <w:rPr>
                <w:rFonts w:ascii="Times New Roman" w:eastAsia="Times New Roman" w:hAnsi="Times New Roman" w:cs="Times New Roman"/>
                <w:sz w:val="24"/>
                <w:szCs w:val="24"/>
                <w:lang w:eastAsia="fr-FR"/>
              </w:rPr>
            </w:pPr>
            <w:r w:rsidRPr="008E5FA9">
              <w:rPr>
                <w:rFonts w:ascii="Times New Roman" w:eastAsia="Times New Roman" w:hAnsi="Times New Roman" w:cs="Times New Roman"/>
                <w:sz w:val="24"/>
                <w:szCs w:val="24"/>
                <w:lang w:eastAsia="fr-FR"/>
              </w:rPr>
              <w:t xml:space="preserve">1/ </w:t>
            </w:r>
            <w:r w:rsidR="008E5FA9">
              <w:rPr>
                <w:rFonts w:ascii="Times New Roman" w:eastAsia="Times New Roman" w:hAnsi="Times New Roman" w:cs="Times New Roman"/>
                <w:sz w:val="24"/>
                <w:szCs w:val="24"/>
                <w:lang w:eastAsia="fr-FR"/>
              </w:rPr>
              <w:t xml:space="preserve">Points communs avec </w:t>
            </w:r>
            <w:r w:rsidR="008E5FA9" w:rsidRPr="008E5FA9">
              <w:rPr>
                <w:rFonts w:ascii="Times New Roman" w:eastAsia="Times New Roman" w:hAnsi="Times New Roman" w:cs="Times New Roman"/>
                <w:sz w:val="24"/>
                <w:szCs w:val="24"/>
                <w:u w:val="single"/>
                <w:lang w:eastAsia="fr-FR"/>
              </w:rPr>
              <w:t>MASCA</w:t>
            </w:r>
            <w:r w:rsidR="008E5FA9">
              <w:rPr>
                <w:rFonts w:ascii="Times New Roman" w:eastAsia="Times New Roman" w:hAnsi="Times New Roman" w:cs="Times New Roman"/>
                <w:sz w:val="24"/>
                <w:szCs w:val="24"/>
                <w:lang w:eastAsia="fr-FR"/>
              </w:rPr>
              <w:t xml:space="preserve"> et </w:t>
            </w:r>
            <w:r w:rsidR="008E5FA9" w:rsidRPr="008E5FA9">
              <w:rPr>
                <w:rFonts w:ascii="Times New Roman" w:eastAsia="Times New Roman" w:hAnsi="Times New Roman" w:cs="Times New Roman"/>
                <w:sz w:val="24"/>
                <w:szCs w:val="24"/>
                <w:u w:val="single"/>
                <w:lang w:eastAsia="fr-FR"/>
              </w:rPr>
              <w:t>Peur dans la Neige</w:t>
            </w:r>
            <w:r w:rsidR="008E5FA9">
              <w:rPr>
                <w:rFonts w:ascii="Times New Roman" w:eastAsia="Times New Roman" w:hAnsi="Times New Roman" w:cs="Times New Roman"/>
                <w:sz w:val="24"/>
                <w:szCs w:val="24"/>
                <w:lang w:eastAsia="fr-FR"/>
              </w:rPr>
              <w:t xml:space="preserve"> : les parents sont sortis … </w:t>
            </w:r>
          </w:p>
          <w:p w:rsidR="008E5FA9" w:rsidRDefault="00D05DAC" w:rsidP="003F1A3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Timothée, même prénom que dans </w:t>
            </w:r>
            <w:r w:rsidRPr="00D05DAC">
              <w:rPr>
                <w:rFonts w:ascii="Times New Roman" w:eastAsia="Times New Roman" w:hAnsi="Times New Roman" w:cs="Times New Roman"/>
                <w:sz w:val="24"/>
                <w:szCs w:val="24"/>
                <w:u w:val="single"/>
                <w:lang w:eastAsia="fr-FR"/>
              </w:rPr>
              <w:t>L</w:t>
            </w:r>
            <w:r w:rsidR="008E5FA9" w:rsidRPr="00D05DAC">
              <w:rPr>
                <w:rFonts w:ascii="Times New Roman" w:eastAsia="Times New Roman" w:hAnsi="Times New Roman" w:cs="Times New Roman"/>
                <w:sz w:val="24"/>
                <w:szCs w:val="24"/>
                <w:u w:val="single"/>
                <w:lang w:eastAsia="fr-FR"/>
              </w:rPr>
              <w:t>e traité des 7 Lotus</w:t>
            </w:r>
            <w:r>
              <w:rPr>
                <w:rFonts w:ascii="Times New Roman" w:eastAsia="Times New Roman" w:hAnsi="Times New Roman" w:cs="Times New Roman"/>
                <w:sz w:val="24"/>
                <w:szCs w:val="24"/>
                <w:lang w:eastAsia="fr-FR"/>
              </w:rPr>
              <w:t>.</w:t>
            </w:r>
          </w:p>
          <w:p w:rsidR="008E5FA9" w:rsidRDefault="008E5FA9" w:rsidP="003F1A3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Qui est le narrateur ? Le héros.</w:t>
            </w:r>
          </w:p>
          <w:p w:rsidR="008E5FA9" w:rsidRDefault="008E5FA9" w:rsidP="003F1A3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Comment comprenez-vous que le héros puisse entrer dans le mu</w:t>
            </w:r>
            <w:r w:rsidR="00A5744D">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dans un tableau … Débat.</w:t>
            </w:r>
          </w:p>
          <w:p w:rsidR="008E5FA9" w:rsidRDefault="008E5FA9" w:rsidP="003F1A3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On ne connait son prénom que tard.</w:t>
            </w:r>
            <w:r w:rsidR="007B054D">
              <w:rPr>
                <w:rFonts w:ascii="Times New Roman" w:eastAsia="Times New Roman" w:hAnsi="Times New Roman" w:cs="Times New Roman"/>
                <w:sz w:val="24"/>
                <w:szCs w:val="24"/>
                <w:lang w:eastAsia="fr-FR"/>
              </w:rPr>
              <w:t xml:space="preserve"> Quels indices dans le texte montrent que c’est un garçon ? </w:t>
            </w:r>
          </w:p>
          <w:p w:rsidR="008E5FA9" w:rsidRDefault="002D7EBA" w:rsidP="003F1A3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 Amener à remarquer et comprendre comment l’auteur marque le récit (de la vie passée de Morgan) dans le récit (= récit enchassé : il y a une histoire dans l’histoire) :</w:t>
            </w:r>
          </w:p>
          <w:p w:rsidR="002D7EBA" w:rsidRDefault="002D7EBA" w:rsidP="002D7EBA">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proofErr w:type="gramStart"/>
            <w:r>
              <w:rPr>
                <w:rFonts w:ascii="Times New Roman" w:eastAsia="Times New Roman" w:hAnsi="Times New Roman" w:cs="Times New Roman"/>
                <w:sz w:val="24"/>
                <w:szCs w:val="24"/>
                <w:lang w:eastAsia="fr-FR"/>
              </w:rPr>
              <w:t>«  »</w:t>
            </w:r>
            <w:proofErr w:type="gramEnd"/>
          </w:p>
          <w:p w:rsidR="002D7EBA" w:rsidRDefault="002D7EBA" w:rsidP="002D7EBA">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illustrations bleues</w:t>
            </w:r>
          </w:p>
          <w:p w:rsidR="002D7EBA" w:rsidRPr="002D7EBA" w:rsidRDefault="002D7EBA" w:rsidP="002D7EBA">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illustrations sous forme de tableaux</w:t>
            </w:r>
          </w:p>
          <w:p w:rsidR="003F1A3C" w:rsidRPr="008E5FA9" w:rsidRDefault="003F1A3C" w:rsidP="003F1A3C">
            <w:pPr>
              <w:rPr>
                <w:rFonts w:ascii="Times New Roman" w:eastAsia="Times New Roman" w:hAnsi="Times New Roman" w:cs="Times New Roman"/>
                <w:sz w:val="24"/>
                <w:szCs w:val="24"/>
                <w:lang w:eastAsia="fr-FR"/>
              </w:rPr>
            </w:pPr>
          </w:p>
          <w:p w:rsidR="003F1A3C" w:rsidRPr="008E5FA9" w:rsidRDefault="008E5FA9" w:rsidP="003F1A3C">
            <w:pPr>
              <w:rPr>
                <w:rFonts w:ascii="Times New Roman" w:eastAsia="Times New Roman" w:hAnsi="Times New Roman" w:cs="Times New Roman"/>
                <w:b/>
                <w:sz w:val="24"/>
                <w:szCs w:val="24"/>
                <w:lang w:eastAsia="fr-FR"/>
              </w:rPr>
            </w:pPr>
            <w:r w:rsidRPr="008E5FA9">
              <w:rPr>
                <w:rFonts w:ascii="Times New Roman" w:eastAsia="Times New Roman" w:hAnsi="Times New Roman" w:cs="Times New Roman"/>
                <w:b/>
                <w:sz w:val="24"/>
                <w:szCs w:val="24"/>
                <w:lang w:eastAsia="fr-FR"/>
              </w:rPr>
              <w:t>Le site de l’éditeur sur l’auteur</w:t>
            </w:r>
            <w:r w:rsidR="003F1A3C" w:rsidRPr="008E5FA9">
              <w:rPr>
                <w:rFonts w:ascii="Times New Roman" w:eastAsia="Times New Roman" w:hAnsi="Times New Roman" w:cs="Times New Roman"/>
                <w:b/>
                <w:sz w:val="24"/>
                <w:szCs w:val="24"/>
                <w:lang w:eastAsia="fr-FR"/>
              </w:rPr>
              <w:t xml:space="preserve"> pour une mise en réseau</w:t>
            </w:r>
          </w:p>
          <w:p w:rsidR="008E5FA9" w:rsidRPr="008E5FA9" w:rsidRDefault="00D62609" w:rsidP="003F1A3C">
            <w:pPr>
              <w:rPr>
                <w:rFonts w:ascii="Times New Roman" w:hAnsi="Times New Roman" w:cs="Times New Roman"/>
                <w:sz w:val="24"/>
                <w:szCs w:val="24"/>
              </w:rPr>
            </w:pPr>
            <w:hyperlink r:id="rId13" w:history="1">
              <w:r w:rsidR="008E5FA9" w:rsidRPr="008E5FA9">
                <w:rPr>
                  <w:rStyle w:val="Lienhypertexte"/>
                  <w:rFonts w:ascii="Times New Roman" w:hAnsi="Times New Roman" w:cs="Times New Roman"/>
                  <w:sz w:val="24"/>
                  <w:szCs w:val="24"/>
                </w:rPr>
                <w:t>https://editions-sarbacane.com/max-ducos/</w:t>
              </w:r>
            </w:hyperlink>
          </w:p>
          <w:p w:rsidR="003F1A3C" w:rsidRPr="008E5FA9" w:rsidRDefault="003F1A3C" w:rsidP="003F1A3C">
            <w:pPr>
              <w:rPr>
                <w:rFonts w:ascii="Times New Roman" w:eastAsia="Times New Roman" w:hAnsi="Times New Roman" w:cs="Times New Roman"/>
                <w:b/>
                <w:sz w:val="24"/>
                <w:szCs w:val="24"/>
                <w:lang w:eastAsia="fr-FR"/>
              </w:rPr>
            </w:pPr>
            <w:r w:rsidRPr="008E5FA9">
              <w:rPr>
                <w:rFonts w:ascii="Times New Roman" w:eastAsia="Times New Roman" w:hAnsi="Times New Roman" w:cs="Times New Roman"/>
                <w:b/>
                <w:sz w:val="24"/>
                <w:szCs w:val="24"/>
                <w:lang w:eastAsia="fr-FR"/>
              </w:rPr>
              <w:t xml:space="preserve">Mer et littérature jeunesse pour une mise en réseau </w:t>
            </w:r>
          </w:p>
          <w:p w:rsidR="008E5FA9" w:rsidRPr="008E5FA9" w:rsidRDefault="00D62609" w:rsidP="003F1A3C">
            <w:pPr>
              <w:rPr>
                <w:rFonts w:ascii="Times New Roman" w:hAnsi="Times New Roman" w:cs="Times New Roman"/>
                <w:sz w:val="24"/>
                <w:szCs w:val="24"/>
              </w:rPr>
            </w:pPr>
            <w:hyperlink r:id="rId14" w:history="1">
              <w:r w:rsidR="008E5FA9" w:rsidRPr="008E5FA9">
                <w:rPr>
                  <w:rStyle w:val="Lienhypertexte"/>
                  <w:rFonts w:ascii="Times New Roman" w:hAnsi="Times New Roman" w:cs="Times New Roman"/>
                  <w:sz w:val="24"/>
                  <w:szCs w:val="24"/>
                </w:rPr>
                <w:t>https://www.babelio.com/livres-/litterature-maritime/525</w:t>
              </w:r>
            </w:hyperlink>
          </w:p>
          <w:p w:rsidR="003F1A3C" w:rsidRPr="008E5FA9" w:rsidRDefault="008E5FA9" w:rsidP="003F1A3C">
            <w:pPr>
              <w:rPr>
                <w:rFonts w:ascii="Times New Roman" w:eastAsia="Times New Roman" w:hAnsi="Times New Roman" w:cs="Times New Roman"/>
                <w:sz w:val="24"/>
                <w:szCs w:val="24"/>
                <w:lang w:eastAsia="fr-FR"/>
              </w:rPr>
            </w:pPr>
            <w:r w:rsidRPr="008E5FA9">
              <w:rPr>
                <w:rFonts w:ascii="Times New Roman" w:eastAsia="Times New Roman" w:hAnsi="Times New Roman" w:cs="Times New Roman"/>
                <w:b/>
                <w:sz w:val="24"/>
                <w:szCs w:val="24"/>
                <w:lang w:eastAsia="fr-FR"/>
              </w:rPr>
              <w:t xml:space="preserve">Rêve </w:t>
            </w:r>
            <w:r w:rsidR="003F1A3C" w:rsidRPr="008E5FA9">
              <w:rPr>
                <w:rFonts w:ascii="Times New Roman" w:eastAsia="Times New Roman" w:hAnsi="Times New Roman" w:cs="Times New Roman"/>
                <w:b/>
                <w:sz w:val="24"/>
                <w:szCs w:val="24"/>
                <w:lang w:eastAsia="fr-FR"/>
              </w:rPr>
              <w:t xml:space="preserve">et littérature jeunesse pour une mise en réseau </w:t>
            </w:r>
          </w:p>
          <w:p w:rsidR="007F78B0" w:rsidRPr="008E5FA9" w:rsidRDefault="00D62609" w:rsidP="00D67806">
            <w:pPr>
              <w:jc w:val="both"/>
              <w:rPr>
                <w:rFonts w:ascii="Times New Roman" w:hAnsi="Times New Roman" w:cs="Times New Roman"/>
                <w:sz w:val="24"/>
                <w:szCs w:val="24"/>
              </w:rPr>
            </w:pPr>
            <w:hyperlink r:id="rId15" w:history="1">
              <w:r w:rsidR="008E5FA9" w:rsidRPr="008E5FA9">
                <w:rPr>
                  <w:rStyle w:val="Lienhypertexte"/>
                  <w:rFonts w:ascii="Times New Roman" w:hAnsi="Times New Roman" w:cs="Times New Roman"/>
                  <w:sz w:val="24"/>
                  <w:szCs w:val="24"/>
                </w:rPr>
                <w:t>https://www.babelio.com/livres-/reves/3407</w:t>
              </w:r>
            </w:hyperlink>
          </w:p>
          <w:p w:rsidR="008E5FA9" w:rsidRPr="008E5FA9" w:rsidRDefault="008E5FA9" w:rsidP="00D67806">
            <w:pPr>
              <w:jc w:val="both"/>
              <w:rPr>
                <w:rFonts w:ascii="Times New Roman" w:hAnsi="Times New Roman" w:cs="Times New Roman"/>
                <w:sz w:val="24"/>
                <w:szCs w:val="24"/>
              </w:rPr>
            </w:pPr>
          </w:p>
        </w:tc>
      </w:tr>
      <w:tr w:rsidR="00F06E3F" w:rsidRPr="0065446D" w:rsidTr="00AD786B">
        <w:tc>
          <w:tcPr>
            <w:tcW w:w="2556" w:type="dxa"/>
          </w:tcPr>
          <w:p w:rsidR="00634F66" w:rsidRPr="00634F66" w:rsidRDefault="00634F66" w:rsidP="00634F66">
            <w:pPr>
              <w:rPr>
                <w:rFonts w:ascii="Times New Roman" w:hAnsi="Times New Roman" w:cs="Times New Roman"/>
                <w:b/>
                <w:u w:val="single"/>
              </w:rPr>
            </w:pPr>
            <w:r w:rsidRPr="00634F66">
              <w:rPr>
                <w:rFonts w:ascii="Times New Roman" w:hAnsi="Times New Roman" w:cs="Times New Roman"/>
                <w:b/>
                <w:u w:val="single"/>
              </w:rPr>
              <w:lastRenderedPageBreak/>
              <w:t>La chose du Méhéhéhé</w:t>
            </w:r>
          </w:p>
          <w:p w:rsidR="00634F66" w:rsidRDefault="00634F66" w:rsidP="00634F66">
            <w:pPr>
              <w:rPr>
                <w:rFonts w:ascii="Times New Roman" w:hAnsi="Times New Roman" w:cs="Times New Roman"/>
              </w:rPr>
            </w:pPr>
            <w:r w:rsidRPr="00634F66">
              <w:rPr>
                <w:rFonts w:ascii="Times New Roman" w:hAnsi="Times New Roman" w:cs="Times New Roman"/>
              </w:rPr>
              <w:t xml:space="preserve">Sigrid </w:t>
            </w:r>
            <w:proofErr w:type="spellStart"/>
            <w:r w:rsidRPr="00634F66">
              <w:rPr>
                <w:rFonts w:ascii="Times New Roman" w:hAnsi="Times New Roman" w:cs="Times New Roman"/>
              </w:rPr>
              <w:t>Baffert</w:t>
            </w:r>
            <w:proofErr w:type="spellEnd"/>
            <w:r w:rsidRPr="00634F66">
              <w:rPr>
                <w:rFonts w:ascii="Times New Roman" w:hAnsi="Times New Roman" w:cs="Times New Roman"/>
              </w:rPr>
              <w:t xml:space="preserve">, </w:t>
            </w:r>
          </w:p>
          <w:p w:rsidR="00634F66" w:rsidRDefault="00634F66" w:rsidP="00634F66">
            <w:pPr>
              <w:rPr>
                <w:rFonts w:ascii="Times New Roman" w:hAnsi="Times New Roman" w:cs="Times New Roman"/>
              </w:rPr>
            </w:pPr>
            <w:r w:rsidRPr="00634F66">
              <w:rPr>
                <w:rFonts w:ascii="Times New Roman" w:hAnsi="Times New Roman" w:cs="Times New Roman"/>
              </w:rPr>
              <w:t xml:space="preserve">Jeanne </w:t>
            </w:r>
            <w:proofErr w:type="spellStart"/>
            <w:r w:rsidRPr="00634F66">
              <w:rPr>
                <w:rFonts w:ascii="Times New Roman" w:hAnsi="Times New Roman" w:cs="Times New Roman"/>
              </w:rPr>
              <w:t>Macaigne</w:t>
            </w:r>
            <w:proofErr w:type="spellEnd"/>
            <w:r w:rsidRPr="00634F66">
              <w:rPr>
                <w:rFonts w:ascii="Times New Roman" w:hAnsi="Times New Roman" w:cs="Times New Roman"/>
              </w:rPr>
              <w:t xml:space="preserve">. </w:t>
            </w:r>
          </w:p>
          <w:p w:rsidR="00D67806" w:rsidRDefault="00634F66" w:rsidP="00634F66">
            <w:pPr>
              <w:rPr>
                <w:rFonts w:ascii="Times New Roman" w:hAnsi="Times New Roman" w:cs="Times New Roman"/>
              </w:rPr>
            </w:pPr>
            <w:r w:rsidRPr="00634F66">
              <w:rPr>
                <w:rFonts w:ascii="Times New Roman" w:hAnsi="Times New Roman" w:cs="Times New Roman"/>
              </w:rPr>
              <w:t xml:space="preserve">Édition </w:t>
            </w:r>
            <w:proofErr w:type="spellStart"/>
            <w:r w:rsidRPr="00634F66">
              <w:rPr>
                <w:rFonts w:ascii="Times New Roman" w:hAnsi="Times New Roman" w:cs="Times New Roman"/>
              </w:rPr>
              <w:t>MeMo</w:t>
            </w:r>
            <w:proofErr w:type="spellEnd"/>
          </w:p>
          <w:p w:rsidR="00CE14E7" w:rsidRPr="00634F66" w:rsidRDefault="00CE14E7" w:rsidP="00634F66">
            <w:pPr>
              <w:rPr>
                <w:rFonts w:ascii="Times New Roman" w:hAnsi="Times New Roman" w:cs="Times New Roman"/>
              </w:rPr>
            </w:pPr>
          </w:p>
          <w:p w:rsidR="00D67806" w:rsidRDefault="00D67806" w:rsidP="00D67806">
            <w:pPr>
              <w:rPr>
                <w:rFonts w:ascii="Times New Roman" w:hAnsi="Times New Roman" w:cs="Times New Roman"/>
                <w:sz w:val="16"/>
                <w:szCs w:val="16"/>
              </w:rPr>
            </w:pPr>
            <w:r>
              <w:rPr>
                <w:rFonts w:ascii="Times New Roman" w:hAnsi="Times New Roman" w:cs="Times New Roman"/>
                <w:sz w:val="16"/>
                <w:szCs w:val="16"/>
              </w:rPr>
              <w:t xml:space="preserve"> </w:t>
            </w:r>
            <w:r w:rsidR="00634F66" w:rsidRPr="00634F66">
              <w:rPr>
                <w:rFonts w:ascii="Times New Roman" w:hAnsi="Times New Roman" w:cs="Times New Roman"/>
                <w:noProof/>
                <w:sz w:val="16"/>
                <w:szCs w:val="16"/>
                <w:lang w:eastAsia="fr-FR"/>
              </w:rPr>
              <w:drawing>
                <wp:inline distT="0" distB="0" distL="0" distR="0">
                  <wp:extent cx="1371600" cy="1822174"/>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0723" cy="1834293"/>
                          </a:xfrm>
                          <a:prstGeom prst="rect">
                            <a:avLst/>
                          </a:prstGeom>
                          <a:noFill/>
                          <a:ln>
                            <a:noFill/>
                          </a:ln>
                        </pic:spPr>
                      </pic:pic>
                    </a:graphicData>
                  </a:graphic>
                </wp:inline>
              </w:drawing>
            </w:r>
          </w:p>
          <w:p w:rsidR="00D67806" w:rsidRDefault="00D67806" w:rsidP="00D67806">
            <w:pPr>
              <w:rPr>
                <w:rFonts w:ascii="Times New Roman" w:hAnsi="Times New Roman" w:cs="Times New Roman"/>
                <w:sz w:val="16"/>
                <w:szCs w:val="16"/>
              </w:rPr>
            </w:pPr>
          </w:p>
          <w:p w:rsidR="00634F66" w:rsidRPr="00634F66" w:rsidRDefault="00634F66" w:rsidP="00634F66">
            <w:pPr>
              <w:rPr>
                <w:rFonts w:ascii="Times New Roman" w:hAnsi="Times New Roman" w:cs="Times New Roman"/>
                <w:sz w:val="16"/>
                <w:szCs w:val="16"/>
              </w:rPr>
            </w:pPr>
            <w:proofErr w:type="gramStart"/>
            <w:r w:rsidRPr="00634F66">
              <w:rPr>
                <w:rFonts w:ascii="Times New Roman" w:hAnsi="Times New Roman" w:cs="Times New Roman"/>
                <w:sz w:val="16"/>
                <w:szCs w:val="16"/>
              </w:rPr>
              <w:t>pistes</w:t>
            </w:r>
            <w:proofErr w:type="gramEnd"/>
            <w:r w:rsidRPr="00634F66">
              <w:rPr>
                <w:rFonts w:ascii="Times New Roman" w:hAnsi="Times New Roman" w:cs="Times New Roman"/>
                <w:sz w:val="16"/>
                <w:szCs w:val="16"/>
              </w:rPr>
              <w:t xml:space="preserve"> proposées par </w:t>
            </w:r>
          </w:p>
          <w:p w:rsidR="00634F66" w:rsidRPr="00634F66" w:rsidRDefault="00634F66" w:rsidP="00634F66">
            <w:pPr>
              <w:rPr>
                <w:rFonts w:ascii="Times New Roman" w:hAnsi="Times New Roman" w:cs="Times New Roman"/>
                <w:sz w:val="16"/>
                <w:szCs w:val="16"/>
              </w:rPr>
            </w:pPr>
            <w:r w:rsidRPr="00634F66">
              <w:rPr>
                <w:rFonts w:ascii="Times New Roman" w:hAnsi="Times New Roman" w:cs="Times New Roman"/>
                <w:sz w:val="16"/>
                <w:szCs w:val="16"/>
              </w:rPr>
              <w:t xml:space="preserve">Monique SAGET </w:t>
            </w:r>
          </w:p>
          <w:p w:rsidR="00634F66" w:rsidRPr="00634F66" w:rsidRDefault="00634F66" w:rsidP="00634F66">
            <w:pPr>
              <w:rPr>
                <w:rFonts w:ascii="Times New Roman" w:hAnsi="Times New Roman" w:cs="Times New Roman"/>
                <w:sz w:val="16"/>
                <w:szCs w:val="16"/>
              </w:rPr>
            </w:pPr>
            <w:proofErr w:type="gramStart"/>
            <w:r w:rsidRPr="00634F66">
              <w:rPr>
                <w:rFonts w:ascii="Times New Roman" w:hAnsi="Times New Roman" w:cs="Times New Roman"/>
                <w:sz w:val="16"/>
                <w:szCs w:val="16"/>
              </w:rPr>
              <w:t>et</w:t>
            </w:r>
            <w:proofErr w:type="gramEnd"/>
            <w:r w:rsidRPr="00634F66">
              <w:rPr>
                <w:rFonts w:ascii="Times New Roman" w:hAnsi="Times New Roman" w:cs="Times New Roman"/>
                <w:sz w:val="16"/>
                <w:szCs w:val="16"/>
              </w:rPr>
              <w:t xml:space="preserve"> Sophie HENON</w:t>
            </w:r>
          </w:p>
          <w:p w:rsidR="00D67806" w:rsidRPr="007F78B0" w:rsidRDefault="00D67806" w:rsidP="00D67806">
            <w:pPr>
              <w:jc w:val="center"/>
              <w:rPr>
                <w:rFonts w:ascii="Times New Roman" w:hAnsi="Times New Roman" w:cs="Times New Roman"/>
              </w:rPr>
            </w:pPr>
          </w:p>
        </w:tc>
        <w:tc>
          <w:tcPr>
            <w:tcW w:w="7368" w:type="dxa"/>
            <w:gridSpan w:val="2"/>
          </w:tcPr>
          <w:p w:rsidR="00634F66" w:rsidRPr="00634F66" w:rsidRDefault="00634F66" w:rsidP="00634F66">
            <w:pPr>
              <w:rPr>
                <w:rFonts w:ascii="Times New Roman" w:eastAsia="Times New Roman" w:hAnsi="Times New Roman" w:cs="Times New Roman"/>
                <w:b/>
                <w:sz w:val="24"/>
                <w:szCs w:val="24"/>
                <w:lang w:eastAsia="fr-FR"/>
              </w:rPr>
            </w:pPr>
            <w:r w:rsidRPr="00634F66">
              <w:rPr>
                <w:rFonts w:ascii="Times New Roman" w:eastAsia="Times New Roman" w:hAnsi="Times New Roman" w:cs="Times New Roman"/>
                <w:b/>
                <w:sz w:val="24"/>
                <w:szCs w:val="24"/>
                <w:lang w:eastAsia="fr-FR"/>
              </w:rPr>
              <w:t xml:space="preserve">Résumé </w:t>
            </w:r>
          </w:p>
          <w:p w:rsidR="00634F66" w:rsidRDefault="00634F66" w:rsidP="003F1A3C">
            <w:pPr>
              <w:jc w:val="both"/>
              <w:rPr>
                <w:rFonts w:ascii="Times New Roman" w:eastAsia="Times New Roman" w:hAnsi="Times New Roman" w:cs="Times New Roman"/>
                <w:sz w:val="24"/>
                <w:szCs w:val="24"/>
                <w:lang w:eastAsia="fr-FR"/>
              </w:rPr>
            </w:pPr>
            <w:r w:rsidRPr="00634F66">
              <w:rPr>
                <w:rFonts w:ascii="Times New Roman" w:eastAsia="Times New Roman" w:hAnsi="Times New Roman" w:cs="Times New Roman"/>
                <w:sz w:val="24"/>
                <w:szCs w:val="24"/>
                <w:lang w:eastAsia="fr-FR"/>
              </w:rPr>
              <w:t xml:space="preserve">Mo, Saï et </w:t>
            </w:r>
            <w:proofErr w:type="spellStart"/>
            <w:proofErr w:type="gramStart"/>
            <w:r w:rsidRPr="00634F66">
              <w:rPr>
                <w:rFonts w:ascii="Times New Roman" w:eastAsia="Times New Roman" w:hAnsi="Times New Roman" w:cs="Times New Roman"/>
                <w:sz w:val="24"/>
                <w:szCs w:val="24"/>
                <w:lang w:eastAsia="fr-FR"/>
              </w:rPr>
              <w:t>Vish</w:t>
            </w:r>
            <w:proofErr w:type="spellEnd"/>
            <w:r w:rsidRPr="00634F66">
              <w:rPr>
                <w:rFonts w:ascii="Times New Roman" w:eastAsia="Times New Roman" w:hAnsi="Times New Roman" w:cs="Times New Roman"/>
                <w:sz w:val="24"/>
                <w:szCs w:val="24"/>
                <w:lang w:eastAsia="fr-FR"/>
              </w:rPr>
              <w:t xml:space="preserve"> ,trois</w:t>
            </w:r>
            <w:proofErr w:type="gramEnd"/>
            <w:r w:rsidRPr="00634F66">
              <w:rPr>
                <w:rFonts w:ascii="Times New Roman" w:eastAsia="Times New Roman" w:hAnsi="Times New Roman" w:cs="Times New Roman"/>
                <w:sz w:val="24"/>
                <w:szCs w:val="24"/>
                <w:lang w:eastAsia="fr-FR"/>
              </w:rPr>
              <w:t xml:space="preserve"> pieuvres, découvrent un jour, à la surface de l’eau, une « Chose » étrange qui ne correspond à rien de ce qu’elles connaissent. Immédiatement, elles retournent à l’Antre, seul endroit où elles se sentent à l’abri des prédateurs et en particulier de Krakenko, l’orque ogresse. Elles y convoquent une assemblée démocratique de tous les habitants des fonds marins. L’assemblée décidant qu’il faut mener l’enquête, « approfondir la Chose », « clarifier la Chose » afin de « retourner tirer la Chose au clair », Mo et Saï vont aller voir Le Grand Bras Ma, calamar géant, qui va leur donner la solution. La Chose viendrait du MéHéHéHé (Monde-d’En-Haut-Et-Hors-d’Eau-des-Humains-Emmerdeurs) et serait un « humain-crapahuteur-du-ciel » (on l’avait déjà vu auparavant dans une illustration). Fortes de ce savoir, elles vont retourner à l’Antre et vont trouver l’Assemblée en ébullition : les uns prêts à « trucider » le « numin », d’autres essayant de calmer le jeu. Le Grand Bras Ma va, une fois de plus, diplomatiquement, apporter la solution : fabriquer une balise Argos pour que les humains viennent récupérer la chose. Aidé par les pieuvres, en utilisant les déchets du fond de l’eau, il y réussira, communiquera avec la Chose en morse et épatera même Krakenko. </w:t>
            </w:r>
          </w:p>
          <w:p w:rsidR="0051404C" w:rsidRDefault="0051404C" w:rsidP="00634F66">
            <w:pPr>
              <w:rPr>
                <w:rFonts w:ascii="Times New Roman" w:eastAsia="Times New Roman" w:hAnsi="Times New Roman" w:cs="Times New Roman"/>
                <w:sz w:val="24"/>
                <w:szCs w:val="24"/>
                <w:lang w:eastAsia="fr-FR"/>
              </w:rPr>
            </w:pPr>
          </w:p>
          <w:p w:rsidR="00462856" w:rsidRDefault="00462856" w:rsidP="00634F66">
            <w:pPr>
              <w:rPr>
                <w:rFonts w:ascii="Times New Roman" w:eastAsia="Times New Roman" w:hAnsi="Times New Roman" w:cs="Times New Roman"/>
                <w:sz w:val="24"/>
                <w:szCs w:val="24"/>
                <w:lang w:eastAsia="fr-FR"/>
              </w:rPr>
            </w:pPr>
            <w:r w:rsidRPr="00462856">
              <w:rPr>
                <w:rFonts w:ascii="Times New Roman" w:eastAsia="Times New Roman" w:hAnsi="Times New Roman" w:cs="Times New Roman"/>
                <w:b/>
                <w:sz w:val="24"/>
                <w:szCs w:val="24"/>
                <w:lang w:eastAsia="fr-FR"/>
              </w:rPr>
              <w:t>Que dit le site de l’éditeur ? A</w:t>
            </w:r>
            <w:r>
              <w:rPr>
                <w:rFonts w:ascii="Times New Roman" w:eastAsia="Times New Roman" w:hAnsi="Times New Roman" w:cs="Times New Roman"/>
                <w:sz w:val="24"/>
                <w:szCs w:val="24"/>
                <w:lang w:eastAsia="fr-FR"/>
              </w:rPr>
              <w:t xml:space="preserve"> lire absolument !</w:t>
            </w:r>
          </w:p>
          <w:p w:rsidR="00462856" w:rsidRDefault="00D62609" w:rsidP="00634F66">
            <w:pPr>
              <w:rPr>
                <w:rStyle w:val="Lienhypertexte"/>
                <w:rFonts w:ascii="Times New Roman" w:eastAsia="Times New Roman" w:hAnsi="Times New Roman" w:cs="Times New Roman"/>
                <w:sz w:val="24"/>
                <w:szCs w:val="24"/>
                <w:lang w:eastAsia="fr-FR"/>
              </w:rPr>
            </w:pPr>
            <w:hyperlink r:id="rId17" w:history="1">
              <w:r w:rsidR="00462856" w:rsidRPr="00462856">
                <w:rPr>
                  <w:rStyle w:val="Lienhypertexte"/>
                  <w:rFonts w:ascii="Times New Roman" w:eastAsia="Times New Roman" w:hAnsi="Times New Roman" w:cs="Times New Roman"/>
                  <w:sz w:val="24"/>
                  <w:szCs w:val="24"/>
                  <w:lang w:eastAsia="fr-FR"/>
                </w:rPr>
                <w:t>https://www.editions-memo.fr/livre/la-chose-du-mehehehe/</w:t>
              </w:r>
            </w:hyperlink>
          </w:p>
          <w:p w:rsidR="0051404C" w:rsidRDefault="0051404C" w:rsidP="00634F66">
            <w:pPr>
              <w:rPr>
                <w:rFonts w:ascii="Times New Roman" w:eastAsia="Times New Roman" w:hAnsi="Times New Roman" w:cs="Times New Roman"/>
                <w:sz w:val="24"/>
                <w:szCs w:val="24"/>
                <w:lang w:eastAsia="fr-FR"/>
              </w:rPr>
            </w:pPr>
          </w:p>
          <w:p w:rsidR="00462856" w:rsidRPr="00462856" w:rsidRDefault="003F1A3C" w:rsidP="00634F66">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Idées d’activ</w:t>
            </w:r>
            <w:r w:rsidR="00462856" w:rsidRPr="00462856">
              <w:rPr>
                <w:rFonts w:ascii="Times New Roman" w:eastAsia="Times New Roman" w:hAnsi="Times New Roman" w:cs="Times New Roman"/>
                <w:b/>
                <w:sz w:val="24"/>
                <w:szCs w:val="24"/>
                <w:lang w:eastAsia="fr-FR"/>
              </w:rPr>
              <w:t>ités</w:t>
            </w:r>
          </w:p>
          <w:p w:rsidR="00E77855" w:rsidRDefault="00E77855"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Page 7. Lire individuellement SANS le livre du début jusqu’à prudemment. (= 9 lignes). En déduire par groupes de parole de 4 élèves sous forme de débat qui sont les héros du livre : combien sont-ils, </w:t>
            </w:r>
            <w:r>
              <w:rPr>
                <w:rFonts w:ascii="Times New Roman" w:eastAsia="Times New Roman" w:hAnsi="Times New Roman" w:cs="Times New Roman"/>
                <w:sz w:val="24"/>
                <w:szCs w:val="24"/>
                <w:lang w:eastAsia="fr-FR"/>
              </w:rPr>
              <w:lastRenderedPageBreak/>
              <w:t>comment s’appellent-ils, ce qu’ils sont (des pieuvres !) et qu’est-ce qui attire leur attention ?</w:t>
            </w:r>
          </w:p>
          <w:p w:rsidR="008B0CE1" w:rsidRPr="008B0CE1" w:rsidRDefault="008B0CE1" w:rsidP="00634F66">
            <w:pPr>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 xml:space="preserve">Chercher qui est le narrateur : un héros ? L’auteur ? </w:t>
            </w:r>
            <w:r w:rsidRPr="008B0CE1">
              <w:rPr>
                <w:rFonts w:ascii="Times New Roman" w:eastAsia="Times New Roman" w:hAnsi="Times New Roman" w:cs="Times New Roman"/>
                <w:sz w:val="24"/>
                <w:szCs w:val="24"/>
                <w:u w:val="single"/>
                <w:lang w:eastAsia="fr-FR"/>
              </w:rPr>
              <w:t>Un narrateur extérieur à l’histoire ?</w:t>
            </w:r>
          </w:p>
          <w:p w:rsidR="0006660F" w:rsidRDefault="0006660F"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de la page 16 à la page 29 : lexique. Relever les noms de tous les animaux marins. Réaliser un affichage tout au long de la lecture de ce passage avec le nom de l’animal et une illustration (soit dessinée, soit cherchée et trouvée sur internet et collée)</w:t>
            </w:r>
          </w:p>
          <w:p w:rsidR="0006660F" w:rsidRDefault="0006660F"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parallèlement, dans ce même passage, lister les caractéristiques de la Chose. Pour arriver p35 à répondre à LA question : qu’est-ce la Chose ?</w:t>
            </w:r>
          </w:p>
          <w:p w:rsidR="001A38F9" w:rsidRDefault="0006660F"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page 51 : débat autour de l’acronyme Méhéhéhé. </w:t>
            </w:r>
          </w:p>
          <w:p w:rsidR="001A38F9" w:rsidRDefault="0006660F"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Chercher d’autres acronymes connus … </w:t>
            </w:r>
          </w:p>
          <w:p w:rsidR="0006660F" w:rsidRDefault="0006660F" w:rsidP="00634F66">
            <w:pP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et</w:t>
            </w:r>
            <w:proofErr w:type="gramEnd"/>
            <w:r>
              <w:rPr>
                <w:rFonts w:ascii="Times New Roman" w:eastAsia="Times New Roman" w:hAnsi="Times New Roman" w:cs="Times New Roman"/>
                <w:sz w:val="24"/>
                <w:szCs w:val="24"/>
                <w:lang w:eastAsia="fr-FR"/>
              </w:rPr>
              <w:t xml:space="preserve"> (production d’écrits courts) créer des acronymes LCDMD = la classe de Monsieur Dupont …</w:t>
            </w:r>
          </w:p>
          <w:p w:rsidR="001A38F9" w:rsidRDefault="001A38F9"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 Après la révélation du sens de Méhéhéhé, travailler avec attention sur le fait que le lecteur sait ce qu’est la Chose et les pieuvres non. Les enfants ont tendance à penser que ce qu’ils savent les personnages le savent aussi. Vous travaillerez ici </w:t>
            </w:r>
            <w:r w:rsidRPr="00F1664A">
              <w:rPr>
                <w:rFonts w:ascii="Times New Roman" w:eastAsia="Times New Roman" w:hAnsi="Times New Roman" w:cs="Times New Roman"/>
                <w:b/>
                <w:sz w:val="24"/>
                <w:szCs w:val="24"/>
                <w:u w:val="single"/>
                <w:lang w:eastAsia="fr-FR"/>
              </w:rPr>
              <w:t>la compréhension</w:t>
            </w:r>
            <w:r>
              <w:rPr>
                <w:rFonts w:ascii="Times New Roman" w:eastAsia="Times New Roman" w:hAnsi="Times New Roman" w:cs="Times New Roman"/>
                <w:sz w:val="24"/>
                <w:szCs w:val="24"/>
                <w:lang w:eastAsia="fr-FR"/>
              </w:rPr>
              <w:t xml:space="preserve"> de manière très fine. Le débat est à privilégier. On cherche dans le texte ce qui montre que les pieuvres ne savent pas. On peut proposer un texte tapé ainsi on pourra surligner, barrer, relier …</w:t>
            </w:r>
          </w:p>
          <w:p w:rsidR="007F26A0" w:rsidRDefault="007F26A0"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 Mise en lien de l’illustration page 80 81 avec celle de la page 46 47 et avec la note de l’auteur page 83.  </w:t>
            </w:r>
          </w:p>
          <w:p w:rsidR="0051404C" w:rsidRDefault="0051404C" w:rsidP="00634F66">
            <w:pPr>
              <w:rPr>
                <w:rFonts w:ascii="Times New Roman" w:eastAsia="Times New Roman" w:hAnsi="Times New Roman" w:cs="Times New Roman"/>
                <w:sz w:val="24"/>
                <w:szCs w:val="24"/>
                <w:lang w:eastAsia="fr-FR"/>
              </w:rPr>
            </w:pPr>
          </w:p>
          <w:p w:rsidR="00462856" w:rsidRPr="00462856" w:rsidRDefault="00462856" w:rsidP="00634F66">
            <w:pPr>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Le site de l’auteure pour une mise en réseau</w:t>
            </w:r>
          </w:p>
          <w:p w:rsidR="00462856" w:rsidRDefault="00D62609" w:rsidP="00634F66">
            <w:pPr>
              <w:rPr>
                <w:rFonts w:ascii="Times New Roman" w:eastAsia="Times New Roman" w:hAnsi="Times New Roman" w:cs="Times New Roman"/>
                <w:sz w:val="24"/>
                <w:szCs w:val="24"/>
                <w:lang w:eastAsia="fr-FR"/>
              </w:rPr>
            </w:pPr>
            <w:hyperlink r:id="rId18" w:history="1">
              <w:r w:rsidR="00462856" w:rsidRPr="00462856">
                <w:rPr>
                  <w:rStyle w:val="Lienhypertexte"/>
                  <w:rFonts w:ascii="Times New Roman" w:eastAsia="Times New Roman" w:hAnsi="Times New Roman" w:cs="Times New Roman"/>
                  <w:sz w:val="24"/>
                  <w:szCs w:val="24"/>
                  <w:lang w:eastAsia="fr-FR"/>
                </w:rPr>
                <w:t>https://sigridbaffert.net/page-d-exemple/</w:t>
              </w:r>
            </w:hyperlink>
          </w:p>
          <w:p w:rsidR="00293A8F" w:rsidRPr="00293A8F" w:rsidRDefault="00293A8F" w:rsidP="00634F66">
            <w:pPr>
              <w:rPr>
                <w:rFonts w:ascii="Times New Roman" w:eastAsia="Times New Roman" w:hAnsi="Times New Roman" w:cs="Times New Roman"/>
                <w:b/>
                <w:sz w:val="24"/>
                <w:szCs w:val="24"/>
                <w:lang w:eastAsia="fr-FR"/>
              </w:rPr>
            </w:pPr>
            <w:r w:rsidRPr="00293A8F">
              <w:rPr>
                <w:rFonts w:ascii="Times New Roman" w:eastAsia="Times New Roman" w:hAnsi="Times New Roman" w:cs="Times New Roman"/>
                <w:b/>
                <w:sz w:val="24"/>
                <w:szCs w:val="24"/>
                <w:lang w:eastAsia="fr-FR"/>
              </w:rPr>
              <w:t xml:space="preserve">Mer et littérature jeunesse pour une mise en réseau </w:t>
            </w:r>
          </w:p>
          <w:p w:rsidR="00293A8F" w:rsidRDefault="00D62609" w:rsidP="00634F66">
            <w:pPr>
              <w:rPr>
                <w:rFonts w:ascii="Times New Roman" w:eastAsia="Times New Roman" w:hAnsi="Times New Roman" w:cs="Times New Roman"/>
                <w:sz w:val="24"/>
                <w:szCs w:val="24"/>
                <w:lang w:eastAsia="fr-FR"/>
              </w:rPr>
            </w:pPr>
            <w:hyperlink r:id="rId19" w:history="1">
              <w:r w:rsidR="00293A8F" w:rsidRPr="00293A8F">
                <w:rPr>
                  <w:rStyle w:val="Lienhypertexte"/>
                  <w:rFonts w:ascii="Times New Roman" w:eastAsia="Times New Roman" w:hAnsi="Times New Roman" w:cs="Times New Roman"/>
                  <w:sz w:val="24"/>
                  <w:szCs w:val="24"/>
                  <w:lang w:eastAsia="fr-FR"/>
                </w:rPr>
                <w:t>https://booknode.com/themes_mer-litterature-jeunesse_t2-83-3165</w:t>
              </w:r>
            </w:hyperlink>
          </w:p>
          <w:p w:rsidR="005C2F03" w:rsidRDefault="005C2F03" w:rsidP="00634F66">
            <w:pPr>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Ecologie</w:t>
            </w:r>
            <w:r w:rsidRPr="00293A8F">
              <w:rPr>
                <w:rFonts w:ascii="Times New Roman" w:eastAsia="Times New Roman" w:hAnsi="Times New Roman" w:cs="Times New Roman"/>
                <w:b/>
                <w:sz w:val="24"/>
                <w:szCs w:val="24"/>
                <w:lang w:eastAsia="fr-FR"/>
              </w:rPr>
              <w:t xml:space="preserve"> et littérature jeunesse pour une mise en réseau </w:t>
            </w:r>
          </w:p>
          <w:p w:rsidR="005C2F03" w:rsidRDefault="00D62609" w:rsidP="00634F66">
            <w:pPr>
              <w:rPr>
                <w:rFonts w:ascii="Times New Roman" w:eastAsia="Times New Roman" w:hAnsi="Times New Roman" w:cs="Times New Roman"/>
                <w:sz w:val="24"/>
                <w:szCs w:val="24"/>
                <w:lang w:eastAsia="fr-FR"/>
              </w:rPr>
            </w:pPr>
            <w:hyperlink r:id="rId20" w:history="1">
              <w:r w:rsidR="005C2F03" w:rsidRPr="008E14E8">
                <w:rPr>
                  <w:rStyle w:val="Lienhypertexte"/>
                  <w:rFonts w:ascii="Times New Roman" w:eastAsia="Times New Roman" w:hAnsi="Times New Roman" w:cs="Times New Roman"/>
                  <w:sz w:val="24"/>
                  <w:szCs w:val="24"/>
                  <w:lang w:eastAsia="fr-FR"/>
                </w:rPr>
                <w:t>https://www.babelio.com/liste/3330/Ecologie-et-litterature-jeunesse-</w:t>
              </w:r>
            </w:hyperlink>
          </w:p>
          <w:p w:rsidR="00D67806" w:rsidRPr="0065446D" w:rsidRDefault="00D67806" w:rsidP="00D67806">
            <w:pPr>
              <w:jc w:val="both"/>
              <w:rPr>
                <w:rFonts w:ascii="Times New Roman" w:hAnsi="Times New Roman" w:cs="Times New Roman"/>
                <w:sz w:val="24"/>
                <w:szCs w:val="24"/>
              </w:rPr>
            </w:pPr>
          </w:p>
        </w:tc>
      </w:tr>
      <w:tr w:rsidR="00F06E3F" w:rsidRPr="0065446D" w:rsidTr="00AD786B">
        <w:tc>
          <w:tcPr>
            <w:tcW w:w="2556" w:type="dxa"/>
          </w:tcPr>
          <w:p w:rsidR="001A35A4" w:rsidRPr="001A35A4" w:rsidRDefault="001A35A4" w:rsidP="001A35A4">
            <w:pPr>
              <w:pStyle w:val="Default"/>
              <w:rPr>
                <w:rFonts w:ascii="Times New Roman" w:hAnsi="Times New Roman" w:cs="Times New Roman"/>
                <w:sz w:val="22"/>
                <w:szCs w:val="22"/>
                <w:u w:val="single"/>
              </w:rPr>
            </w:pPr>
            <w:r w:rsidRPr="001A35A4">
              <w:rPr>
                <w:rFonts w:ascii="Times New Roman" w:hAnsi="Times New Roman" w:cs="Times New Roman"/>
                <w:b/>
                <w:bCs/>
                <w:sz w:val="22"/>
                <w:szCs w:val="22"/>
                <w:u w:val="single"/>
              </w:rPr>
              <w:lastRenderedPageBreak/>
              <w:t xml:space="preserve">Les loups du clair de lune </w:t>
            </w:r>
          </w:p>
          <w:p w:rsidR="004621FC" w:rsidRDefault="001A35A4" w:rsidP="001A35A4">
            <w:pPr>
              <w:rPr>
                <w:rFonts w:ascii="Times New Roman" w:hAnsi="Times New Roman" w:cs="Times New Roman"/>
              </w:rPr>
            </w:pPr>
            <w:r w:rsidRPr="001A35A4">
              <w:rPr>
                <w:rFonts w:ascii="Times New Roman" w:hAnsi="Times New Roman" w:cs="Times New Roman"/>
              </w:rPr>
              <w:t>Xavier-Laurent P</w:t>
            </w:r>
            <w:r w:rsidR="004621FC">
              <w:rPr>
                <w:rFonts w:ascii="Times New Roman" w:hAnsi="Times New Roman" w:cs="Times New Roman"/>
              </w:rPr>
              <w:t>etit. Édition École des loisirs</w:t>
            </w:r>
          </w:p>
          <w:p w:rsidR="004621FC" w:rsidRDefault="004621FC" w:rsidP="001A35A4">
            <w:pPr>
              <w:rPr>
                <w:rFonts w:ascii="Times New Roman" w:hAnsi="Times New Roman" w:cs="Times New Roman"/>
              </w:rPr>
            </w:pPr>
          </w:p>
          <w:p w:rsidR="004621FC" w:rsidRPr="001A35A4" w:rsidRDefault="004621FC" w:rsidP="001A35A4">
            <w:pPr>
              <w:rPr>
                <w:rFonts w:ascii="Times New Roman" w:hAnsi="Times New Roman" w:cs="Times New Roman"/>
              </w:rPr>
            </w:pPr>
          </w:p>
          <w:p w:rsidR="001A35A4" w:rsidRDefault="001A35A4" w:rsidP="001A35A4">
            <w:pPr>
              <w:rPr>
                <w:rFonts w:ascii="Times New Roman" w:hAnsi="Times New Roman" w:cs="Times New Roman"/>
                <w:sz w:val="16"/>
                <w:szCs w:val="16"/>
              </w:rPr>
            </w:pPr>
            <w:r w:rsidRPr="001A35A4">
              <w:rPr>
                <w:rFonts w:ascii="Times New Roman" w:hAnsi="Times New Roman" w:cs="Times New Roman"/>
                <w:noProof/>
                <w:sz w:val="16"/>
                <w:szCs w:val="16"/>
                <w:lang w:eastAsia="fr-FR"/>
              </w:rPr>
              <w:drawing>
                <wp:inline distT="0" distB="0" distL="0" distR="0" wp14:anchorId="5AE526B1" wp14:editId="240A376F">
                  <wp:extent cx="1301426" cy="1962150"/>
                  <wp:effectExtent l="19050" t="19050" r="13335" b="190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1386" cy="1977167"/>
                          </a:xfrm>
                          <a:prstGeom prst="rect">
                            <a:avLst/>
                          </a:prstGeom>
                          <a:noFill/>
                          <a:ln>
                            <a:solidFill>
                              <a:schemeClr val="tx1"/>
                            </a:solidFill>
                          </a:ln>
                        </pic:spPr>
                      </pic:pic>
                    </a:graphicData>
                  </a:graphic>
                </wp:inline>
              </w:drawing>
            </w:r>
            <w:r>
              <w:rPr>
                <w:rFonts w:ascii="Times New Roman" w:hAnsi="Times New Roman" w:cs="Times New Roman"/>
                <w:sz w:val="16"/>
                <w:szCs w:val="16"/>
              </w:rPr>
              <w:t xml:space="preserve"> </w:t>
            </w:r>
          </w:p>
          <w:p w:rsidR="001A35A4" w:rsidRDefault="001A35A4" w:rsidP="001A35A4">
            <w:pPr>
              <w:rPr>
                <w:rFonts w:ascii="Times New Roman" w:hAnsi="Times New Roman" w:cs="Times New Roman"/>
                <w:sz w:val="16"/>
                <w:szCs w:val="16"/>
              </w:rPr>
            </w:pPr>
          </w:p>
          <w:p w:rsidR="00F06E3F" w:rsidRPr="00634F66" w:rsidRDefault="00F06E3F" w:rsidP="00F06E3F">
            <w:pPr>
              <w:rPr>
                <w:rFonts w:ascii="Times New Roman" w:hAnsi="Times New Roman" w:cs="Times New Roman"/>
                <w:sz w:val="16"/>
                <w:szCs w:val="16"/>
              </w:rPr>
            </w:pPr>
            <w:proofErr w:type="gramStart"/>
            <w:r w:rsidRPr="00634F66">
              <w:rPr>
                <w:rFonts w:ascii="Times New Roman" w:hAnsi="Times New Roman" w:cs="Times New Roman"/>
                <w:sz w:val="16"/>
                <w:szCs w:val="16"/>
              </w:rPr>
              <w:t>pistes</w:t>
            </w:r>
            <w:proofErr w:type="gramEnd"/>
            <w:r w:rsidRPr="00634F66">
              <w:rPr>
                <w:rFonts w:ascii="Times New Roman" w:hAnsi="Times New Roman" w:cs="Times New Roman"/>
                <w:sz w:val="16"/>
                <w:szCs w:val="16"/>
              </w:rPr>
              <w:t xml:space="preserve"> proposées par </w:t>
            </w:r>
          </w:p>
          <w:p w:rsidR="00F06E3F" w:rsidRPr="00634F66" w:rsidRDefault="00F06E3F" w:rsidP="00F06E3F">
            <w:pPr>
              <w:rPr>
                <w:rFonts w:ascii="Times New Roman" w:hAnsi="Times New Roman" w:cs="Times New Roman"/>
                <w:sz w:val="16"/>
                <w:szCs w:val="16"/>
              </w:rPr>
            </w:pPr>
            <w:r w:rsidRPr="00634F66">
              <w:rPr>
                <w:rFonts w:ascii="Times New Roman" w:hAnsi="Times New Roman" w:cs="Times New Roman"/>
                <w:sz w:val="16"/>
                <w:szCs w:val="16"/>
              </w:rPr>
              <w:t xml:space="preserve">Monique SAGET </w:t>
            </w:r>
          </w:p>
          <w:p w:rsidR="00F06E3F" w:rsidRPr="00634F66" w:rsidRDefault="00F06E3F" w:rsidP="00F06E3F">
            <w:pPr>
              <w:rPr>
                <w:rFonts w:ascii="Times New Roman" w:hAnsi="Times New Roman" w:cs="Times New Roman"/>
                <w:sz w:val="16"/>
                <w:szCs w:val="16"/>
              </w:rPr>
            </w:pPr>
            <w:proofErr w:type="gramStart"/>
            <w:r w:rsidRPr="00634F66">
              <w:rPr>
                <w:rFonts w:ascii="Times New Roman" w:hAnsi="Times New Roman" w:cs="Times New Roman"/>
                <w:sz w:val="16"/>
                <w:szCs w:val="16"/>
              </w:rPr>
              <w:t>et</w:t>
            </w:r>
            <w:proofErr w:type="gramEnd"/>
            <w:r w:rsidRPr="00634F66">
              <w:rPr>
                <w:rFonts w:ascii="Times New Roman" w:hAnsi="Times New Roman" w:cs="Times New Roman"/>
                <w:sz w:val="16"/>
                <w:szCs w:val="16"/>
              </w:rPr>
              <w:t xml:space="preserve"> Sophie HENON</w:t>
            </w:r>
          </w:p>
          <w:p w:rsidR="001A35A4" w:rsidRPr="007F78B0" w:rsidRDefault="001A35A4" w:rsidP="001A35A4">
            <w:pPr>
              <w:jc w:val="center"/>
              <w:rPr>
                <w:rFonts w:ascii="Times New Roman" w:hAnsi="Times New Roman" w:cs="Times New Roman"/>
              </w:rPr>
            </w:pPr>
          </w:p>
        </w:tc>
        <w:tc>
          <w:tcPr>
            <w:tcW w:w="7368" w:type="dxa"/>
            <w:gridSpan w:val="2"/>
          </w:tcPr>
          <w:p w:rsidR="001A35A4" w:rsidRPr="003F1A3C" w:rsidRDefault="001A35A4" w:rsidP="001A35A4">
            <w:pPr>
              <w:pStyle w:val="Standard"/>
              <w:rPr>
                <w:rFonts w:ascii="Times New Roman" w:hAnsi="Times New Roman" w:cs="Times New Roman"/>
                <w:b/>
                <w:sz w:val="24"/>
                <w:szCs w:val="24"/>
              </w:rPr>
            </w:pPr>
            <w:r w:rsidRPr="003F1A3C">
              <w:rPr>
                <w:rFonts w:ascii="Times New Roman" w:hAnsi="Times New Roman" w:cs="Times New Roman"/>
                <w:b/>
                <w:sz w:val="24"/>
                <w:szCs w:val="24"/>
              </w:rPr>
              <w:lastRenderedPageBreak/>
              <w:t>Résumé</w:t>
            </w:r>
          </w:p>
          <w:p w:rsidR="00C140DF" w:rsidRDefault="001A35A4" w:rsidP="003F1A3C">
            <w:pPr>
              <w:pStyle w:val="Standard"/>
              <w:jc w:val="both"/>
              <w:rPr>
                <w:rFonts w:ascii="Times New Roman" w:hAnsi="Times New Roman" w:cs="Times New Roman"/>
              </w:rPr>
            </w:pPr>
            <w:r w:rsidRPr="003F1A3C">
              <w:rPr>
                <w:rFonts w:ascii="Times New Roman" w:hAnsi="Times New Roman" w:cs="Times New Roman"/>
                <w:sz w:val="24"/>
                <w:szCs w:val="24"/>
              </w:rPr>
              <w:t>Hannah, la narratrice, part en vacances, comme d’habitude chez sa grand-mère (Grandma) partie vivre « au bout du monde » sans son grand-père dans une maison sans eau ni électricité. Sur la région règne une super canicule. Grandma a un chien Wildy et un « voisin » Doug qui travaille à la bibliothèque et habite à plus de deux heures de piste. Le lendemain de son arrivée, Grandma emmène Hannah dans une expédition en forêt. Elle lui avait demandé la veille si elle savait garder un secret en lui montrant une touffe de poils dans un tube</w:t>
            </w:r>
            <w:r w:rsidR="00AE41F2" w:rsidRPr="003F1A3C">
              <w:rPr>
                <w:rFonts w:ascii="Times New Roman" w:hAnsi="Times New Roman" w:cs="Times New Roman"/>
                <w:sz w:val="24"/>
                <w:szCs w:val="24"/>
              </w:rPr>
              <w:t>… !</w:t>
            </w:r>
            <w:r w:rsidRPr="003F1A3C">
              <w:rPr>
                <w:rFonts w:ascii="Times New Roman" w:hAnsi="Times New Roman" w:cs="Times New Roman"/>
                <w:sz w:val="24"/>
                <w:szCs w:val="24"/>
              </w:rPr>
              <w:t xml:space="preserve"> Grandma avait posé des caméras et toutes deux découvrent alors que les traces et la crott</w:t>
            </w:r>
            <w:r w:rsidR="00AE41F2">
              <w:rPr>
                <w:rFonts w:ascii="Times New Roman" w:hAnsi="Times New Roman" w:cs="Times New Roman"/>
                <w:sz w:val="24"/>
                <w:szCs w:val="24"/>
              </w:rPr>
              <w:t>e qu’elle avait mise au frigo…a</w:t>
            </w:r>
            <w:r w:rsidR="00AE41F2" w:rsidRPr="003F1A3C">
              <w:rPr>
                <w:rFonts w:ascii="Times New Roman" w:hAnsi="Times New Roman" w:cs="Times New Roman"/>
                <w:sz w:val="24"/>
                <w:szCs w:val="24"/>
              </w:rPr>
              <w:t>ppartiennent</w:t>
            </w:r>
            <w:r w:rsidRPr="003F1A3C">
              <w:rPr>
                <w:rFonts w:ascii="Times New Roman" w:hAnsi="Times New Roman" w:cs="Times New Roman"/>
                <w:sz w:val="24"/>
                <w:szCs w:val="24"/>
              </w:rPr>
              <w:t xml:space="preserve"> au loup de Tasmanie (disparu depuis 80 ans). Grandma refuse de faire part de sa découverte et de toucher ainsi la récompense proposée par le journal. Alors qu’elles sont obligées, compte tenu de la canicule, d’aller acheter de l’eau en ville, leur maison est « visitée » et Wildy a disparu. Lorsqu’elles le retrouvent blessé, Grandma comprend qui a fait le coup… Lorsqu’elle sera transportée à l’hôpital, après son énième malaise, les loups, discrètement s’approcheront de la maison</w:t>
            </w:r>
            <w:r w:rsidR="00C140DF">
              <w:rPr>
                <w:rFonts w:ascii="Times New Roman" w:hAnsi="Times New Roman" w:cs="Times New Roman"/>
              </w:rPr>
              <w:t>.</w:t>
            </w:r>
          </w:p>
          <w:p w:rsidR="00C140DF" w:rsidRDefault="00C140DF" w:rsidP="003F1A3C">
            <w:pPr>
              <w:pStyle w:val="Standard"/>
              <w:jc w:val="both"/>
              <w:rPr>
                <w:rFonts w:ascii="Times New Roman" w:hAnsi="Times New Roman" w:cs="Times New Roman"/>
              </w:rPr>
            </w:pPr>
          </w:p>
          <w:p w:rsidR="00C140DF" w:rsidRDefault="00C140DF" w:rsidP="00C140DF">
            <w:pPr>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 xml:space="preserve">Que dit le site de l’éditeur ? </w:t>
            </w:r>
          </w:p>
          <w:p w:rsidR="00C140DF" w:rsidRPr="00C140DF" w:rsidRDefault="00D62609" w:rsidP="00C140DF">
            <w:pPr>
              <w:rPr>
                <w:rFonts w:ascii="Times New Roman" w:hAnsi="Times New Roman" w:cs="Times New Roman"/>
                <w:sz w:val="24"/>
                <w:szCs w:val="24"/>
              </w:rPr>
            </w:pPr>
            <w:hyperlink r:id="rId22" w:history="1">
              <w:r w:rsidR="00C140DF" w:rsidRPr="00C140DF">
                <w:rPr>
                  <w:rStyle w:val="Lienhypertexte"/>
                  <w:rFonts w:ascii="Times New Roman" w:hAnsi="Times New Roman" w:cs="Times New Roman"/>
                  <w:sz w:val="24"/>
                  <w:szCs w:val="24"/>
                </w:rPr>
                <w:t>https://www.ecoledesloisirs.fr/livre/loups-du-clair-lune-histoires-naturelles</w:t>
              </w:r>
            </w:hyperlink>
          </w:p>
          <w:p w:rsidR="00C140DF" w:rsidRDefault="00C140DF" w:rsidP="00C140DF">
            <w:pPr>
              <w:rPr>
                <w:rFonts w:ascii="Times New Roman" w:eastAsia="Times New Roman" w:hAnsi="Times New Roman" w:cs="Times New Roman"/>
                <w:sz w:val="24"/>
                <w:szCs w:val="24"/>
                <w:lang w:eastAsia="fr-FR"/>
              </w:rPr>
            </w:pPr>
          </w:p>
          <w:p w:rsidR="00C140DF" w:rsidRPr="00462856" w:rsidRDefault="00C140DF" w:rsidP="00C140DF">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Idées d’activ</w:t>
            </w:r>
            <w:r w:rsidRPr="00462856">
              <w:rPr>
                <w:rFonts w:ascii="Times New Roman" w:eastAsia="Times New Roman" w:hAnsi="Times New Roman" w:cs="Times New Roman"/>
                <w:b/>
                <w:sz w:val="24"/>
                <w:szCs w:val="24"/>
                <w:lang w:eastAsia="fr-FR"/>
              </w:rPr>
              <w:t>ités</w:t>
            </w:r>
          </w:p>
          <w:p w:rsidR="00C140DF" w:rsidRDefault="00C140DF"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Qui est le narrateur ? L’héroïne. On met un peu de temps à pouvoir comprendre que c’est une fille. Rechercher ces indices. </w:t>
            </w:r>
          </w:p>
          <w:p w:rsidR="002B7611" w:rsidRDefault="002B7611"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La Tasmanie ???? Recherche documentaire.</w:t>
            </w:r>
          </w:p>
          <w:p w:rsidR="002B7611" w:rsidRDefault="004C5303"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Pourquoi tant de mystère pour une touffe de poils ??? Débat. </w:t>
            </w:r>
          </w:p>
          <w:p w:rsidR="004C5303" w:rsidRDefault="004C5303"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Amener les enfants à « comparer » les 2 secrets. Quel est le plus lourd à porter, pourquoi ? Pourquoi mettre sa vie en danger pour une touffe de poils ? </w:t>
            </w:r>
          </w:p>
          <w:p w:rsidR="004C5303" w:rsidRDefault="004C5303"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 Faire des recherches sur les loups de Tasmanie</w:t>
            </w:r>
            <w:r w:rsidR="00693EDC">
              <w:rPr>
                <w:rFonts w:ascii="Times New Roman" w:eastAsia="Times New Roman" w:hAnsi="Times New Roman" w:cs="Times New Roman"/>
                <w:sz w:val="24"/>
                <w:szCs w:val="24"/>
                <w:lang w:eastAsia="fr-FR"/>
              </w:rPr>
              <w:t xml:space="preserve"> (toutes ses appellations …)</w:t>
            </w:r>
            <w:r>
              <w:rPr>
                <w:rFonts w:ascii="Times New Roman" w:eastAsia="Times New Roman" w:hAnsi="Times New Roman" w:cs="Times New Roman"/>
                <w:sz w:val="24"/>
                <w:szCs w:val="24"/>
                <w:lang w:eastAsia="fr-FR"/>
              </w:rPr>
              <w:t xml:space="preserve">, et leur « extermination ». </w:t>
            </w:r>
          </w:p>
          <w:p w:rsidR="004C5303" w:rsidRDefault="004C5303"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 p106, travail sur l’article enchassé dans le roman. </w:t>
            </w:r>
          </w:p>
          <w:p w:rsidR="002B7611" w:rsidRDefault="00693EDC"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 Faire remarquer, alors que la lecture avance, que l’auteur n’a pas reparlé des problèmes de cœur de la grand-mère. Pourquoi l’avoir annoncé à Hannah si rien se passe. = ça va venir. Effectivement, le problème survient presque à la fin du roman. </w:t>
            </w:r>
          </w:p>
          <w:p w:rsidR="00C140DF" w:rsidRDefault="00C140DF" w:rsidP="00C140DF">
            <w:pPr>
              <w:rPr>
                <w:rFonts w:ascii="Times New Roman" w:eastAsia="Times New Roman" w:hAnsi="Times New Roman" w:cs="Times New Roman"/>
                <w:sz w:val="24"/>
                <w:szCs w:val="24"/>
                <w:lang w:eastAsia="fr-FR"/>
              </w:rPr>
            </w:pPr>
          </w:p>
          <w:p w:rsidR="00C140DF" w:rsidRPr="00462856" w:rsidRDefault="002B7611" w:rsidP="00C140DF">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 travail de l’auteur</w:t>
            </w:r>
            <w:r w:rsidR="00C140DF" w:rsidRPr="00462856">
              <w:rPr>
                <w:rFonts w:ascii="Times New Roman" w:eastAsia="Times New Roman" w:hAnsi="Times New Roman" w:cs="Times New Roman"/>
                <w:b/>
                <w:sz w:val="24"/>
                <w:szCs w:val="24"/>
                <w:lang w:eastAsia="fr-FR"/>
              </w:rPr>
              <w:t xml:space="preserve"> pour une mise en réseau</w:t>
            </w:r>
          </w:p>
          <w:p w:rsidR="002B7611" w:rsidRPr="002B7611" w:rsidRDefault="00D62609" w:rsidP="00C140DF">
            <w:pPr>
              <w:rPr>
                <w:rFonts w:ascii="Times New Roman" w:hAnsi="Times New Roman" w:cs="Times New Roman"/>
                <w:sz w:val="24"/>
                <w:szCs w:val="24"/>
              </w:rPr>
            </w:pPr>
            <w:hyperlink r:id="rId23" w:history="1">
              <w:r w:rsidR="002B7611" w:rsidRPr="002B7611">
                <w:rPr>
                  <w:rStyle w:val="Lienhypertexte"/>
                  <w:rFonts w:ascii="Times New Roman" w:hAnsi="Times New Roman" w:cs="Times New Roman"/>
                  <w:sz w:val="24"/>
                  <w:szCs w:val="24"/>
                </w:rPr>
                <w:t>https://www.ecoledesloisirs.fr/auteur/xavier-laurent-petit</w:t>
              </w:r>
            </w:hyperlink>
          </w:p>
          <w:p w:rsidR="00C140DF" w:rsidRPr="00293A8F" w:rsidRDefault="00E70BC5" w:rsidP="00C140DF">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Animaux en danger </w:t>
            </w:r>
            <w:r w:rsidR="00C140DF" w:rsidRPr="00293A8F">
              <w:rPr>
                <w:rFonts w:ascii="Times New Roman" w:eastAsia="Times New Roman" w:hAnsi="Times New Roman" w:cs="Times New Roman"/>
                <w:b/>
                <w:sz w:val="24"/>
                <w:szCs w:val="24"/>
                <w:lang w:eastAsia="fr-FR"/>
              </w:rPr>
              <w:t xml:space="preserve">et littérature jeunesse pour une mise en réseau </w:t>
            </w:r>
          </w:p>
          <w:p w:rsidR="00E70BC5" w:rsidRPr="00E70BC5" w:rsidRDefault="00D62609" w:rsidP="00C140DF">
            <w:pPr>
              <w:rPr>
                <w:rFonts w:ascii="Times New Roman" w:hAnsi="Times New Roman" w:cs="Times New Roman"/>
                <w:sz w:val="24"/>
                <w:szCs w:val="24"/>
              </w:rPr>
            </w:pPr>
            <w:hyperlink r:id="rId24" w:history="1">
              <w:r w:rsidR="00E70BC5" w:rsidRPr="00E70BC5">
                <w:rPr>
                  <w:rStyle w:val="Lienhypertexte"/>
                  <w:rFonts w:ascii="Times New Roman" w:hAnsi="Times New Roman" w:cs="Times New Roman"/>
                  <w:sz w:val="24"/>
                  <w:szCs w:val="24"/>
                </w:rPr>
                <w:t>http://www.gallimard.fr/Catalogue/GALLIMARD-JEUNESSE/Albums-documentaires/Animaux-en-danger</w:t>
              </w:r>
            </w:hyperlink>
          </w:p>
          <w:p w:rsidR="00C140DF" w:rsidRDefault="00E70BC5" w:rsidP="00C140DF">
            <w:pPr>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Protection de la nature </w:t>
            </w:r>
            <w:r w:rsidR="00C140DF" w:rsidRPr="00293A8F">
              <w:rPr>
                <w:rFonts w:ascii="Times New Roman" w:eastAsia="Times New Roman" w:hAnsi="Times New Roman" w:cs="Times New Roman"/>
                <w:b/>
                <w:sz w:val="24"/>
                <w:szCs w:val="24"/>
                <w:lang w:eastAsia="fr-FR"/>
              </w:rPr>
              <w:t xml:space="preserve">et littérature jeunesse pour une mise en réseau </w:t>
            </w:r>
          </w:p>
          <w:p w:rsidR="00E70BC5" w:rsidRPr="00E70BC5" w:rsidRDefault="00D62609" w:rsidP="003F1A3C">
            <w:pPr>
              <w:pStyle w:val="Standard"/>
              <w:jc w:val="both"/>
              <w:rPr>
                <w:rFonts w:ascii="Times New Roman" w:hAnsi="Times New Roman" w:cs="Times New Roman"/>
                <w:sz w:val="24"/>
                <w:szCs w:val="24"/>
              </w:rPr>
            </w:pPr>
            <w:hyperlink r:id="rId25" w:history="1">
              <w:r w:rsidR="00E70BC5" w:rsidRPr="00E70BC5">
                <w:rPr>
                  <w:rStyle w:val="Lienhypertexte"/>
                  <w:rFonts w:ascii="Times New Roman" w:hAnsi="Times New Roman" w:cs="Times New Roman"/>
                  <w:sz w:val="24"/>
                  <w:szCs w:val="24"/>
                </w:rPr>
                <w:t>https://www.babelio.com/livres-/protection-de-lenvironnement/142172</w:t>
              </w:r>
            </w:hyperlink>
          </w:p>
          <w:p w:rsidR="001A35A4" w:rsidRPr="001A35A4" w:rsidRDefault="001A35A4" w:rsidP="003F1A3C">
            <w:pPr>
              <w:pStyle w:val="Standard"/>
              <w:jc w:val="both"/>
              <w:rPr>
                <w:rFonts w:ascii="Times New Roman" w:hAnsi="Times New Roman" w:cs="Times New Roman"/>
              </w:rPr>
            </w:pPr>
            <w:r w:rsidRPr="001A35A4">
              <w:rPr>
                <w:rFonts w:ascii="Times New Roman" w:hAnsi="Times New Roman" w:cs="Times New Roman"/>
              </w:rPr>
              <w:t xml:space="preserve"> </w:t>
            </w:r>
          </w:p>
        </w:tc>
      </w:tr>
      <w:tr w:rsidR="00F06E3F" w:rsidRPr="0065446D" w:rsidTr="00AD786B">
        <w:tc>
          <w:tcPr>
            <w:tcW w:w="2556" w:type="dxa"/>
          </w:tcPr>
          <w:p w:rsidR="00287391" w:rsidRPr="00287391" w:rsidRDefault="00287391" w:rsidP="00287391">
            <w:pPr>
              <w:pStyle w:val="Default"/>
              <w:rPr>
                <w:rFonts w:ascii="Times New Roman" w:hAnsi="Times New Roman" w:cs="Times New Roman"/>
                <w:sz w:val="22"/>
                <w:szCs w:val="22"/>
                <w:u w:val="single"/>
              </w:rPr>
            </w:pPr>
            <w:r w:rsidRPr="00287391">
              <w:rPr>
                <w:rFonts w:ascii="Times New Roman" w:hAnsi="Times New Roman" w:cs="Times New Roman"/>
                <w:b/>
                <w:bCs/>
                <w:sz w:val="22"/>
                <w:szCs w:val="22"/>
                <w:u w:val="single"/>
              </w:rPr>
              <w:lastRenderedPageBreak/>
              <w:t xml:space="preserve">Le traité des 7 lotus </w:t>
            </w:r>
          </w:p>
          <w:p w:rsidR="00287391" w:rsidRDefault="00287391" w:rsidP="00287391">
            <w:pPr>
              <w:rPr>
                <w:rFonts w:ascii="Times New Roman" w:hAnsi="Times New Roman" w:cs="Times New Roman"/>
              </w:rPr>
            </w:pPr>
            <w:r w:rsidRPr="00287391">
              <w:rPr>
                <w:rFonts w:ascii="Times New Roman" w:hAnsi="Times New Roman" w:cs="Times New Roman"/>
              </w:rPr>
              <w:t xml:space="preserve">Éric Boisset. </w:t>
            </w:r>
          </w:p>
          <w:p w:rsidR="001A35A4" w:rsidRDefault="00287391" w:rsidP="00287391">
            <w:pPr>
              <w:rPr>
                <w:rFonts w:ascii="Times New Roman" w:hAnsi="Times New Roman" w:cs="Times New Roman"/>
              </w:rPr>
            </w:pPr>
            <w:r w:rsidRPr="00287391">
              <w:rPr>
                <w:rFonts w:ascii="Times New Roman" w:hAnsi="Times New Roman" w:cs="Times New Roman"/>
              </w:rPr>
              <w:t>Édition Plon</w:t>
            </w:r>
          </w:p>
          <w:p w:rsidR="00CE14E7" w:rsidRPr="00287391" w:rsidRDefault="00CE14E7" w:rsidP="00287391">
            <w:pPr>
              <w:rPr>
                <w:rFonts w:ascii="Times New Roman" w:hAnsi="Times New Roman" w:cs="Times New Roman"/>
              </w:rPr>
            </w:pPr>
          </w:p>
          <w:p w:rsidR="001A35A4" w:rsidRDefault="00287391" w:rsidP="001A35A4">
            <w:pPr>
              <w:jc w:val="center"/>
              <w:rPr>
                <w:rFonts w:ascii="Times New Roman" w:hAnsi="Times New Roman" w:cs="Times New Roman"/>
                <w:sz w:val="16"/>
                <w:szCs w:val="16"/>
              </w:rPr>
            </w:pPr>
            <w:r w:rsidRPr="00287391">
              <w:rPr>
                <w:rFonts w:ascii="Times New Roman" w:hAnsi="Times New Roman" w:cs="Times New Roman"/>
                <w:noProof/>
                <w:sz w:val="16"/>
                <w:szCs w:val="16"/>
                <w:lang w:eastAsia="fr-FR"/>
              </w:rPr>
              <w:drawing>
                <wp:inline distT="0" distB="0" distL="0" distR="0">
                  <wp:extent cx="1297825" cy="2009775"/>
                  <wp:effectExtent l="19050" t="19050" r="1714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3211" cy="2018116"/>
                          </a:xfrm>
                          <a:prstGeom prst="rect">
                            <a:avLst/>
                          </a:prstGeom>
                          <a:noFill/>
                          <a:ln>
                            <a:solidFill>
                              <a:schemeClr val="tx1"/>
                            </a:solidFill>
                          </a:ln>
                        </pic:spPr>
                      </pic:pic>
                    </a:graphicData>
                  </a:graphic>
                </wp:inline>
              </w:drawing>
            </w:r>
          </w:p>
          <w:p w:rsidR="001A35A4" w:rsidRDefault="001A35A4" w:rsidP="001A35A4">
            <w:pPr>
              <w:rPr>
                <w:rFonts w:ascii="Times New Roman" w:hAnsi="Times New Roman" w:cs="Times New Roman"/>
                <w:sz w:val="16"/>
                <w:szCs w:val="16"/>
              </w:rPr>
            </w:pPr>
          </w:p>
          <w:p w:rsidR="00F06E3F" w:rsidRPr="00634F66" w:rsidRDefault="00F06E3F" w:rsidP="00F06E3F">
            <w:pPr>
              <w:rPr>
                <w:rFonts w:ascii="Times New Roman" w:hAnsi="Times New Roman" w:cs="Times New Roman"/>
                <w:sz w:val="16"/>
                <w:szCs w:val="16"/>
              </w:rPr>
            </w:pPr>
            <w:proofErr w:type="gramStart"/>
            <w:r w:rsidRPr="00634F66">
              <w:rPr>
                <w:rFonts w:ascii="Times New Roman" w:hAnsi="Times New Roman" w:cs="Times New Roman"/>
                <w:sz w:val="16"/>
                <w:szCs w:val="16"/>
              </w:rPr>
              <w:t>pistes</w:t>
            </w:r>
            <w:proofErr w:type="gramEnd"/>
            <w:r w:rsidRPr="00634F66">
              <w:rPr>
                <w:rFonts w:ascii="Times New Roman" w:hAnsi="Times New Roman" w:cs="Times New Roman"/>
                <w:sz w:val="16"/>
                <w:szCs w:val="16"/>
              </w:rPr>
              <w:t xml:space="preserve"> proposées par </w:t>
            </w:r>
          </w:p>
          <w:p w:rsidR="00F06E3F" w:rsidRPr="00634F66" w:rsidRDefault="00F06E3F" w:rsidP="00F06E3F">
            <w:pPr>
              <w:rPr>
                <w:rFonts w:ascii="Times New Roman" w:hAnsi="Times New Roman" w:cs="Times New Roman"/>
                <w:sz w:val="16"/>
                <w:szCs w:val="16"/>
              </w:rPr>
            </w:pPr>
            <w:r w:rsidRPr="00634F66">
              <w:rPr>
                <w:rFonts w:ascii="Times New Roman" w:hAnsi="Times New Roman" w:cs="Times New Roman"/>
                <w:sz w:val="16"/>
                <w:szCs w:val="16"/>
              </w:rPr>
              <w:t xml:space="preserve">Monique SAGET </w:t>
            </w:r>
          </w:p>
          <w:p w:rsidR="00F06E3F" w:rsidRPr="00634F66" w:rsidRDefault="00F06E3F" w:rsidP="00F06E3F">
            <w:pPr>
              <w:rPr>
                <w:rFonts w:ascii="Times New Roman" w:hAnsi="Times New Roman" w:cs="Times New Roman"/>
                <w:sz w:val="16"/>
                <w:szCs w:val="16"/>
              </w:rPr>
            </w:pPr>
            <w:proofErr w:type="gramStart"/>
            <w:r w:rsidRPr="00634F66">
              <w:rPr>
                <w:rFonts w:ascii="Times New Roman" w:hAnsi="Times New Roman" w:cs="Times New Roman"/>
                <w:sz w:val="16"/>
                <w:szCs w:val="16"/>
              </w:rPr>
              <w:t>et</w:t>
            </w:r>
            <w:proofErr w:type="gramEnd"/>
            <w:r w:rsidRPr="00634F66">
              <w:rPr>
                <w:rFonts w:ascii="Times New Roman" w:hAnsi="Times New Roman" w:cs="Times New Roman"/>
                <w:sz w:val="16"/>
                <w:szCs w:val="16"/>
              </w:rPr>
              <w:t xml:space="preserve"> Sophie HENON</w:t>
            </w:r>
          </w:p>
          <w:p w:rsidR="001A35A4" w:rsidRDefault="001A35A4" w:rsidP="001A35A4">
            <w:pPr>
              <w:rPr>
                <w:rFonts w:ascii="Times New Roman" w:hAnsi="Times New Roman" w:cs="Times New Roman"/>
                <w:sz w:val="16"/>
                <w:szCs w:val="16"/>
              </w:rPr>
            </w:pPr>
          </w:p>
          <w:p w:rsidR="001A35A4" w:rsidRPr="007F78B0" w:rsidRDefault="001A35A4" w:rsidP="00287391">
            <w:pPr>
              <w:rPr>
                <w:rFonts w:ascii="Times New Roman" w:hAnsi="Times New Roman" w:cs="Times New Roman"/>
              </w:rPr>
            </w:pPr>
          </w:p>
        </w:tc>
        <w:tc>
          <w:tcPr>
            <w:tcW w:w="7368" w:type="dxa"/>
            <w:gridSpan w:val="2"/>
          </w:tcPr>
          <w:p w:rsidR="00F06E3F" w:rsidRPr="00ED5081" w:rsidRDefault="00F06E3F" w:rsidP="00F06E3F">
            <w:pPr>
              <w:jc w:val="both"/>
              <w:rPr>
                <w:rFonts w:ascii="Times New Roman" w:hAnsi="Times New Roman" w:cs="Times New Roman"/>
                <w:b/>
                <w:sz w:val="24"/>
                <w:szCs w:val="24"/>
              </w:rPr>
            </w:pPr>
            <w:r w:rsidRPr="00ED5081">
              <w:rPr>
                <w:rFonts w:ascii="Times New Roman" w:hAnsi="Times New Roman" w:cs="Times New Roman"/>
                <w:b/>
                <w:sz w:val="24"/>
                <w:szCs w:val="24"/>
              </w:rPr>
              <w:t>Résumé</w:t>
            </w:r>
          </w:p>
          <w:p w:rsidR="001A35A4" w:rsidRDefault="00F06E3F" w:rsidP="00F06E3F">
            <w:pPr>
              <w:jc w:val="both"/>
              <w:rPr>
                <w:rFonts w:ascii="Times New Roman" w:hAnsi="Times New Roman" w:cs="Times New Roman"/>
                <w:sz w:val="24"/>
                <w:szCs w:val="24"/>
              </w:rPr>
            </w:pPr>
            <w:r w:rsidRPr="00F06E3F">
              <w:rPr>
                <w:rFonts w:ascii="Times New Roman" w:hAnsi="Times New Roman" w:cs="Times New Roman"/>
                <w:sz w:val="24"/>
                <w:szCs w:val="24"/>
              </w:rPr>
              <w:t>Timothée, le héros, découvre un jour dans sa vieille librairie favorite tenue par Monsieur Balsamo « Le bois d’amarante » un livre rarissime Le traité des 7 lotus. Cet ouvrage quasiment unique (de nombreux exemplaires ont été jadis brûlés) et à la valeur extraordinaire a été écrit il y a fort longtemps par un maitre yogi Jojoba et d’après Timothée permet d’avoir de véritables pouvoirs magiques. Afin que Monsieur Balsamo puisse mettre en vente ce trésor, Timothée en fait une copie numérique et l’emporte chez lui. Le meilleur ami de Timothée est Badis, son total opposé : autant Timothée aime les livres, autant Badis aime les jeux vidéo, autant Timothée mange</w:t>
            </w:r>
            <w:proofErr w:type="gramStart"/>
            <w:r w:rsidRPr="00F06E3F">
              <w:rPr>
                <w:rFonts w:ascii="Times New Roman" w:hAnsi="Times New Roman" w:cs="Times New Roman"/>
                <w:sz w:val="24"/>
                <w:szCs w:val="24"/>
              </w:rPr>
              <w:t xml:space="preserve"> «sain</w:t>
            </w:r>
            <w:proofErr w:type="gramEnd"/>
            <w:r w:rsidRPr="00F06E3F">
              <w:rPr>
                <w:rFonts w:ascii="Times New Roman" w:hAnsi="Times New Roman" w:cs="Times New Roman"/>
                <w:sz w:val="24"/>
                <w:szCs w:val="24"/>
              </w:rPr>
              <w:t xml:space="preserve"> », autant Badis se goinfre de «saletés » chimiques. Lorsque Timothée commence à lire son traité, il décide « d’expérimenter » une des postures proposées par Jojoba, il choisit alors Lokotura qui va lui permettre de « visiter l’au-delà ». Hélas s’il va réussir à faire sa posture, il va aussi devenir un « fantôme » et va être conduit aux urgences dans le coma. Vont s’ensuivre toute une série d’aventures où seront mêlés Jojoba qui va venir dire à Timothée que, pour qu’il s’en sorte, il doit brûler l’exemplaire du traité, Badis qui va tout tenter pour sauver son</w:t>
            </w:r>
            <w:r>
              <w:rPr>
                <w:rFonts w:ascii="Times New Roman" w:hAnsi="Times New Roman" w:cs="Times New Roman"/>
                <w:sz w:val="24"/>
                <w:szCs w:val="24"/>
              </w:rPr>
              <w:t xml:space="preserve"> </w:t>
            </w:r>
            <w:r w:rsidRPr="00F06E3F">
              <w:rPr>
                <w:rFonts w:ascii="Times New Roman" w:hAnsi="Times New Roman" w:cs="Times New Roman"/>
                <w:sz w:val="24"/>
                <w:szCs w:val="24"/>
              </w:rPr>
              <w:t>ami et Timothée qui, même s’il est réduit à l’état de fantôme », peut communiquer avec Badis. On va suivre alors les pérégrinations d’une clé USB en forme de fraise sur laquelle se trouve le traité jusqu’à la solution finale qui va rester ouverte… Vers d’autres aventures peut-être</w:t>
            </w:r>
            <w:r w:rsidR="00EE7840">
              <w:rPr>
                <w:rFonts w:ascii="Times New Roman" w:hAnsi="Times New Roman" w:cs="Times New Roman"/>
                <w:sz w:val="24"/>
                <w:szCs w:val="24"/>
              </w:rPr>
              <w:t>.</w:t>
            </w:r>
          </w:p>
          <w:p w:rsidR="00EE7840" w:rsidRDefault="00EE7840" w:rsidP="00F06E3F">
            <w:pPr>
              <w:jc w:val="both"/>
              <w:rPr>
                <w:rFonts w:ascii="Times New Roman" w:hAnsi="Times New Roman" w:cs="Times New Roman"/>
                <w:sz w:val="24"/>
                <w:szCs w:val="24"/>
              </w:rPr>
            </w:pPr>
          </w:p>
          <w:p w:rsidR="00EE7840" w:rsidRDefault="00EE7840" w:rsidP="00EE7840">
            <w:pPr>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 xml:space="preserve">Que dit le site de </w:t>
            </w:r>
            <w:r>
              <w:rPr>
                <w:rFonts w:ascii="Times New Roman" w:eastAsia="Times New Roman" w:hAnsi="Times New Roman" w:cs="Times New Roman"/>
                <w:b/>
                <w:sz w:val="24"/>
                <w:szCs w:val="24"/>
                <w:lang w:eastAsia="fr-FR"/>
              </w:rPr>
              <w:t>l’auteur</w:t>
            </w:r>
            <w:r w:rsidRPr="00462856">
              <w:rPr>
                <w:rFonts w:ascii="Times New Roman" w:eastAsia="Times New Roman" w:hAnsi="Times New Roman" w:cs="Times New Roman"/>
                <w:b/>
                <w:sz w:val="24"/>
                <w:szCs w:val="24"/>
                <w:lang w:eastAsia="fr-FR"/>
              </w:rPr>
              <w:t xml:space="preserve"> ? </w:t>
            </w:r>
          </w:p>
          <w:p w:rsidR="00EE7840" w:rsidRPr="00EE7840" w:rsidRDefault="00D62609" w:rsidP="00EE7840">
            <w:pPr>
              <w:jc w:val="both"/>
              <w:rPr>
                <w:rFonts w:ascii="Times New Roman" w:hAnsi="Times New Roman" w:cs="Times New Roman"/>
                <w:sz w:val="24"/>
                <w:szCs w:val="24"/>
              </w:rPr>
            </w:pPr>
            <w:hyperlink r:id="rId27" w:history="1">
              <w:r w:rsidR="00EE7840" w:rsidRPr="00EE7840">
                <w:rPr>
                  <w:rStyle w:val="Lienhypertexte"/>
                  <w:rFonts w:ascii="Times New Roman" w:hAnsi="Times New Roman" w:cs="Times New Roman"/>
                  <w:sz w:val="24"/>
                  <w:szCs w:val="24"/>
                </w:rPr>
                <w:t>https://eric-boisset.com/le-traite-des-sept-lotus/</w:t>
              </w:r>
            </w:hyperlink>
          </w:p>
          <w:p w:rsidR="00EE7840" w:rsidRDefault="00EE7840" w:rsidP="00EE7840">
            <w:pPr>
              <w:jc w:val="both"/>
              <w:rPr>
                <w:rFonts w:ascii="Times New Roman" w:eastAsia="Times New Roman" w:hAnsi="Times New Roman" w:cs="Times New Roman"/>
                <w:sz w:val="24"/>
                <w:szCs w:val="24"/>
                <w:lang w:eastAsia="fr-FR"/>
              </w:rPr>
            </w:pPr>
          </w:p>
          <w:p w:rsidR="00EE7840" w:rsidRDefault="00EE7840" w:rsidP="00EE7840">
            <w:pPr>
              <w:jc w:val="both"/>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Idées d’acti</w:t>
            </w:r>
            <w:r>
              <w:rPr>
                <w:rFonts w:ascii="Times New Roman" w:eastAsia="Times New Roman" w:hAnsi="Times New Roman" w:cs="Times New Roman"/>
                <w:b/>
                <w:sz w:val="24"/>
                <w:szCs w:val="24"/>
                <w:lang w:eastAsia="fr-FR"/>
              </w:rPr>
              <w:t>v</w:t>
            </w:r>
            <w:r w:rsidRPr="00462856">
              <w:rPr>
                <w:rFonts w:ascii="Times New Roman" w:eastAsia="Times New Roman" w:hAnsi="Times New Roman" w:cs="Times New Roman"/>
                <w:b/>
                <w:sz w:val="24"/>
                <w:szCs w:val="24"/>
                <w:lang w:eastAsia="fr-FR"/>
              </w:rPr>
              <w:t>ités</w:t>
            </w:r>
          </w:p>
          <w:p w:rsidR="006556BC" w:rsidRPr="006556BC" w:rsidRDefault="006556BC" w:rsidP="00EE7840">
            <w:pPr>
              <w:jc w:val="both"/>
              <w:rPr>
                <w:rFonts w:ascii="Times New Roman" w:eastAsia="Times New Roman" w:hAnsi="Times New Roman" w:cs="Times New Roman"/>
                <w:sz w:val="24"/>
                <w:szCs w:val="24"/>
                <w:lang w:eastAsia="fr-FR"/>
              </w:rPr>
            </w:pPr>
            <w:r w:rsidRPr="006556BC">
              <w:rPr>
                <w:rFonts w:ascii="Times New Roman" w:eastAsia="Times New Roman" w:hAnsi="Times New Roman" w:cs="Times New Roman"/>
                <w:sz w:val="24"/>
                <w:szCs w:val="24"/>
                <w:lang w:eastAsia="fr-FR"/>
              </w:rPr>
              <w:t xml:space="preserve">Timothée, même prénom que dans </w:t>
            </w:r>
            <w:r w:rsidRPr="006556BC">
              <w:rPr>
                <w:rFonts w:ascii="Times New Roman" w:eastAsia="Times New Roman" w:hAnsi="Times New Roman" w:cs="Times New Roman"/>
                <w:sz w:val="24"/>
                <w:szCs w:val="24"/>
                <w:u w:val="single"/>
                <w:lang w:eastAsia="fr-FR"/>
              </w:rPr>
              <w:t>Le gardien du phare</w:t>
            </w:r>
            <w:r w:rsidRPr="006556BC">
              <w:rPr>
                <w:rFonts w:ascii="Times New Roman" w:eastAsia="Times New Roman" w:hAnsi="Times New Roman" w:cs="Times New Roman"/>
                <w:sz w:val="24"/>
                <w:szCs w:val="24"/>
                <w:lang w:eastAsia="fr-FR"/>
              </w:rPr>
              <w:t>.</w:t>
            </w:r>
          </w:p>
          <w:p w:rsidR="00EE7840" w:rsidRDefault="00EE7840"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w:t>
            </w:r>
            <w:r w:rsidR="007F10D0">
              <w:rPr>
                <w:rFonts w:ascii="Times New Roman" w:eastAsia="Times New Roman" w:hAnsi="Times New Roman" w:cs="Times New Roman"/>
                <w:sz w:val="24"/>
                <w:szCs w:val="24"/>
                <w:lang w:eastAsia="fr-FR"/>
              </w:rPr>
              <w:t xml:space="preserve">après la lecture du chapitre 1, se renseigner par groupes sur le yoga, et le raja yoga. </w:t>
            </w:r>
          </w:p>
          <w:p w:rsidR="007F10D0" w:rsidRDefault="007F10D0"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Consacrer une affiche collective où seront recensés les personnages au fil de leur arrivée dans le roman : nom (et autres manières de le nommer dans le roman) et dessin par un-une élèves. </w:t>
            </w:r>
          </w:p>
          <w:p w:rsidR="007F10D0" w:rsidRDefault="007F10D0"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Mr Balsamo – le libraire - </w:t>
            </w:r>
          </w:p>
          <w:p w:rsidR="007F10D0" w:rsidRDefault="007F10D0"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Badis – le jeune arménien </w:t>
            </w:r>
            <w:r w:rsidR="0071451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714514">
              <w:rPr>
                <w:rFonts w:ascii="Times New Roman" w:eastAsia="Times New Roman" w:hAnsi="Times New Roman" w:cs="Times New Roman"/>
                <w:sz w:val="24"/>
                <w:szCs w:val="24"/>
                <w:lang w:eastAsia="fr-FR"/>
              </w:rPr>
              <w:t xml:space="preserve">son bruyant compagnon – </w:t>
            </w:r>
          </w:p>
          <w:p w:rsidR="00714514" w:rsidRDefault="00505D62"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Travailler sur le mot </w:t>
            </w:r>
            <w:r w:rsidR="00714514">
              <w:rPr>
                <w:rFonts w:ascii="Times New Roman" w:eastAsia="Times New Roman" w:hAnsi="Times New Roman" w:cs="Times New Roman"/>
                <w:sz w:val="24"/>
                <w:szCs w:val="24"/>
                <w:lang w:eastAsia="fr-FR"/>
              </w:rPr>
              <w:t xml:space="preserve">ADEPTE qui apparait dans les indications de positions. </w:t>
            </w:r>
          </w:p>
          <w:p w:rsidR="00714514" w:rsidRDefault="00714514"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pages 38-39, bien faire verbaliser ce qui arrive à Timothée. Il sort de lui-même. Animer un débat. </w:t>
            </w:r>
          </w:p>
          <w:p w:rsidR="00714514" w:rsidRDefault="00714514"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Continuer avec les détails du chapitre suivant. </w:t>
            </w:r>
          </w:p>
          <w:p w:rsidR="00714514" w:rsidRDefault="00714514"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Travailler sur le fait que quand Timothée parle, personne ne l’entend. </w:t>
            </w:r>
          </w:p>
          <w:p w:rsidR="00557A8A" w:rsidRDefault="00557A8A" w:rsidP="00EE784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 Bien expliciter qui est Jojoba.</w:t>
            </w:r>
          </w:p>
          <w:p w:rsidR="00EE7840" w:rsidRDefault="00557A8A" w:rsidP="00557A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 Bien définir et faire expliciter le terme médium. Puis chamane. </w:t>
            </w:r>
          </w:p>
          <w:p w:rsidR="00557A8A" w:rsidRDefault="00557A8A" w:rsidP="00557A8A">
            <w:pPr>
              <w:jc w:val="both"/>
              <w:rPr>
                <w:rFonts w:ascii="Times New Roman" w:eastAsia="Times New Roman" w:hAnsi="Times New Roman" w:cs="Times New Roman"/>
                <w:b/>
                <w:sz w:val="24"/>
                <w:szCs w:val="24"/>
                <w:lang w:eastAsia="fr-FR"/>
              </w:rPr>
            </w:pPr>
          </w:p>
          <w:p w:rsidR="00EE7840" w:rsidRPr="00462856" w:rsidRDefault="00EE7840" w:rsidP="00EE7840">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Travail de</w:t>
            </w:r>
            <w:r w:rsidRPr="00462856">
              <w:rPr>
                <w:rFonts w:ascii="Times New Roman" w:eastAsia="Times New Roman" w:hAnsi="Times New Roman" w:cs="Times New Roman"/>
                <w:b/>
                <w:sz w:val="24"/>
                <w:szCs w:val="24"/>
                <w:lang w:eastAsia="fr-FR"/>
              </w:rPr>
              <w:t xml:space="preserve"> l’</w:t>
            </w:r>
            <w:r>
              <w:rPr>
                <w:rFonts w:ascii="Times New Roman" w:eastAsia="Times New Roman" w:hAnsi="Times New Roman" w:cs="Times New Roman"/>
                <w:b/>
                <w:sz w:val="24"/>
                <w:szCs w:val="24"/>
                <w:lang w:eastAsia="fr-FR"/>
              </w:rPr>
              <w:t>auteur</w:t>
            </w:r>
            <w:r w:rsidRPr="00462856">
              <w:rPr>
                <w:rFonts w:ascii="Times New Roman" w:eastAsia="Times New Roman" w:hAnsi="Times New Roman" w:cs="Times New Roman"/>
                <w:b/>
                <w:sz w:val="24"/>
                <w:szCs w:val="24"/>
                <w:lang w:eastAsia="fr-FR"/>
              </w:rPr>
              <w:t xml:space="preserve"> pour une mise en réseau</w:t>
            </w:r>
          </w:p>
          <w:p w:rsidR="00FC70A0" w:rsidRPr="00557A8A" w:rsidRDefault="00D62609" w:rsidP="00EE7840">
            <w:pPr>
              <w:rPr>
                <w:rFonts w:ascii="Times New Roman" w:hAnsi="Times New Roman" w:cs="Times New Roman"/>
                <w:sz w:val="24"/>
                <w:szCs w:val="24"/>
              </w:rPr>
            </w:pPr>
            <w:hyperlink r:id="rId28" w:history="1">
              <w:r w:rsidR="00FC70A0" w:rsidRPr="00557A8A">
                <w:rPr>
                  <w:rStyle w:val="Lienhypertexte"/>
                  <w:rFonts w:ascii="Times New Roman" w:hAnsi="Times New Roman" w:cs="Times New Roman"/>
                  <w:sz w:val="24"/>
                  <w:szCs w:val="24"/>
                </w:rPr>
                <w:t>https://eric-boisset.com/</w:t>
              </w:r>
            </w:hyperlink>
          </w:p>
          <w:p w:rsidR="00EE7840" w:rsidRPr="0065446D" w:rsidRDefault="00EE7840" w:rsidP="00F06E3F">
            <w:pPr>
              <w:jc w:val="both"/>
              <w:rPr>
                <w:rFonts w:ascii="Times New Roman" w:hAnsi="Times New Roman" w:cs="Times New Roman"/>
                <w:sz w:val="24"/>
                <w:szCs w:val="24"/>
              </w:rPr>
            </w:pPr>
          </w:p>
        </w:tc>
      </w:tr>
      <w:tr w:rsidR="00087606" w:rsidRPr="0065446D" w:rsidTr="00AD786B">
        <w:tc>
          <w:tcPr>
            <w:tcW w:w="2556" w:type="dxa"/>
          </w:tcPr>
          <w:p w:rsidR="00087606" w:rsidRPr="00851F7F" w:rsidRDefault="00087606" w:rsidP="00087606">
            <w:pPr>
              <w:pStyle w:val="Default"/>
              <w:rPr>
                <w:rFonts w:ascii="Times New Roman" w:hAnsi="Times New Roman" w:cs="Times New Roman"/>
                <w:sz w:val="22"/>
                <w:szCs w:val="22"/>
                <w:u w:val="single"/>
              </w:rPr>
            </w:pPr>
            <w:proofErr w:type="spellStart"/>
            <w:r w:rsidRPr="00851F7F">
              <w:rPr>
                <w:rFonts w:ascii="Times New Roman" w:hAnsi="Times New Roman" w:cs="Times New Roman"/>
                <w:b/>
                <w:bCs/>
                <w:sz w:val="22"/>
                <w:szCs w:val="22"/>
                <w:u w:val="single"/>
              </w:rPr>
              <w:lastRenderedPageBreak/>
              <w:t>Masca</w:t>
            </w:r>
            <w:proofErr w:type="spellEnd"/>
            <w:r w:rsidRPr="00851F7F">
              <w:rPr>
                <w:rFonts w:ascii="Times New Roman" w:hAnsi="Times New Roman" w:cs="Times New Roman"/>
                <w:b/>
                <w:bCs/>
                <w:sz w:val="22"/>
                <w:szCs w:val="22"/>
                <w:u w:val="single"/>
              </w:rPr>
              <w:t xml:space="preserve">, manuel de survie en cas d’apocalypse </w:t>
            </w:r>
          </w:p>
          <w:p w:rsidR="00087606" w:rsidRDefault="00087606" w:rsidP="00087606">
            <w:pPr>
              <w:rPr>
                <w:rFonts w:ascii="Times New Roman" w:hAnsi="Times New Roman" w:cs="Times New Roman"/>
              </w:rPr>
            </w:pPr>
            <w:r w:rsidRPr="00F06E3F">
              <w:rPr>
                <w:rFonts w:ascii="Times New Roman" w:hAnsi="Times New Roman" w:cs="Times New Roman"/>
              </w:rPr>
              <w:t xml:space="preserve">Éric L’Homme et Éloïse Scherrer. </w:t>
            </w:r>
          </w:p>
          <w:p w:rsidR="00087606" w:rsidRDefault="00087606" w:rsidP="00087606">
            <w:pPr>
              <w:rPr>
                <w:rFonts w:ascii="Times New Roman" w:hAnsi="Times New Roman" w:cs="Times New Roman"/>
              </w:rPr>
            </w:pPr>
            <w:r w:rsidRPr="00F06E3F">
              <w:rPr>
                <w:rFonts w:ascii="Times New Roman" w:hAnsi="Times New Roman" w:cs="Times New Roman"/>
              </w:rPr>
              <w:t>Édition Gallimard jeunesse.</w:t>
            </w:r>
          </w:p>
          <w:p w:rsidR="00CE14E7" w:rsidRPr="00F06E3F" w:rsidRDefault="00CE14E7" w:rsidP="00087606">
            <w:pPr>
              <w:rPr>
                <w:rFonts w:ascii="Times New Roman" w:hAnsi="Times New Roman" w:cs="Times New Roman"/>
              </w:rPr>
            </w:pPr>
          </w:p>
          <w:p w:rsidR="00087606" w:rsidRDefault="00087606" w:rsidP="00087606">
            <w:pPr>
              <w:jc w:val="center"/>
              <w:rPr>
                <w:rFonts w:ascii="Times New Roman" w:hAnsi="Times New Roman" w:cs="Times New Roman"/>
                <w:sz w:val="16"/>
                <w:szCs w:val="16"/>
              </w:rPr>
            </w:pPr>
            <w:r w:rsidRPr="00F06E3F">
              <w:rPr>
                <w:rFonts w:ascii="Times New Roman" w:hAnsi="Times New Roman" w:cs="Times New Roman"/>
                <w:noProof/>
                <w:sz w:val="16"/>
                <w:szCs w:val="16"/>
                <w:lang w:eastAsia="fr-FR"/>
              </w:rPr>
              <w:drawing>
                <wp:inline distT="0" distB="0" distL="0" distR="0" wp14:anchorId="1A4B9A65" wp14:editId="616ED7E6">
                  <wp:extent cx="1370644" cy="1971675"/>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7046" cy="1980885"/>
                          </a:xfrm>
                          <a:prstGeom prst="rect">
                            <a:avLst/>
                          </a:prstGeom>
                          <a:noFill/>
                          <a:ln>
                            <a:noFill/>
                          </a:ln>
                        </pic:spPr>
                      </pic:pic>
                    </a:graphicData>
                  </a:graphic>
                </wp:inline>
              </w:drawing>
            </w:r>
          </w:p>
          <w:p w:rsidR="00087606" w:rsidRDefault="00087606" w:rsidP="00087606">
            <w:pPr>
              <w:rPr>
                <w:rFonts w:ascii="Times New Roman" w:hAnsi="Times New Roman" w:cs="Times New Roman"/>
                <w:sz w:val="16"/>
                <w:szCs w:val="16"/>
              </w:rPr>
            </w:pPr>
          </w:p>
          <w:p w:rsidR="00087606" w:rsidRPr="00634F66" w:rsidRDefault="00087606" w:rsidP="00087606">
            <w:pPr>
              <w:rPr>
                <w:rFonts w:ascii="Times New Roman" w:hAnsi="Times New Roman" w:cs="Times New Roman"/>
                <w:sz w:val="16"/>
                <w:szCs w:val="16"/>
              </w:rPr>
            </w:pPr>
            <w:proofErr w:type="gramStart"/>
            <w:r w:rsidRPr="00634F66">
              <w:rPr>
                <w:rFonts w:ascii="Times New Roman" w:hAnsi="Times New Roman" w:cs="Times New Roman"/>
                <w:sz w:val="16"/>
                <w:szCs w:val="16"/>
              </w:rPr>
              <w:t>pistes</w:t>
            </w:r>
            <w:proofErr w:type="gramEnd"/>
            <w:r w:rsidRPr="00634F66">
              <w:rPr>
                <w:rFonts w:ascii="Times New Roman" w:hAnsi="Times New Roman" w:cs="Times New Roman"/>
                <w:sz w:val="16"/>
                <w:szCs w:val="16"/>
              </w:rPr>
              <w:t xml:space="preserve"> proposées par </w:t>
            </w:r>
          </w:p>
          <w:p w:rsidR="00087606" w:rsidRPr="00634F66" w:rsidRDefault="00087606" w:rsidP="00087606">
            <w:pPr>
              <w:rPr>
                <w:rFonts w:ascii="Times New Roman" w:hAnsi="Times New Roman" w:cs="Times New Roman"/>
                <w:sz w:val="16"/>
                <w:szCs w:val="16"/>
              </w:rPr>
            </w:pPr>
            <w:r w:rsidRPr="00634F66">
              <w:rPr>
                <w:rFonts w:ascii="Times New Roman" w:hAnsi="Times New Roman" w:cs="Times New Roman"/>
                <w:sz w:val="16"/>
                <w:szCs w:val="16"/>
              </w:rPr>
              <w:t xml:space="preserve">Monique SAGET </w:t>
            </w:r>
          </w:p>
          <w:p w:rsidR="00087606" w:rsidRPr="00634F66" w:rsidRDefault="00087606" w:rsidP="00087606">
            <w:pPr>
              <w:rPr>
                <w:rFonts w:ascii="Times New Roman" w:hAnsi="Times New Roman" w:cs="Times New Roman"/>
                <w:sz w:val="16"/>
                <w:szCs w:val="16"/>
              </w:rPr>
            </w:pPr>
            <w:proofErr w:type="gramStart"/>
            <w:r w:rsidRPr="00634F66">
              <w:rPr>
                <w:rFonts w:ascii="Times New Roman" w:hAnsi="Times New Roman" w:cs="Times New Roman"/>
                <w:sz w:val="16"/>
                <w:szCs w:val="16"/>
              </w:rPr>
              <w:t>et</w:t>
            </w:r>
            <w:proofErr w:type="gramEnd"/>
            <w:r w:rsidRPr="00634F66">
              <w:rPr>
                <w:rFonts w:ascii="Times New Roman" w:hAnsi="Times New Roman" w:cs="Times New Roman"/>
                <w:sz w:val="16"/>
                <w:szCs w:val="16"/>
              </w:rPr>
              <w:t xml:space="preserve"> Sophie HENON</w:t>
            </w:r>
          </w:p>
          <w:p w:rsidR="00087606" w:rsidRDefault="00087606" w:rsidP="00087606">
            <w:pPr>
              <w:rPr>
                <w:rFonts w:ascii="Times New Roman" w:hAnsi="Times New Roman" w:cs="Times New Roman"/>
                <w:sz w:val="16"/>
                <w:szCs w:val="16"/>
              </w:rPr>
            </w:pPr>
          </w:p>
          <w:p w:rsidR="00087606" w:rsidRPr="007F78B0" w:rsidRDefault="00087606" w:rsidP="00087606">
            <w:pPr>
              <w:rPr>
                <w:rFonts w:ascii="Times New Roman" w:hAnsi="Times New Roman" w:cs="Times New Roman"/>
              </w:rPr>
            </w:pPr>
          </w:p>
        </w:tc>
        <w:tc>
          <w:tcPr>
            <w:tcW w:w="7368" w:type="dxa"/>
            <w:gridSpan w:val="2"/>
          </w:tcPr>
          <w:p w:rsidR="00B31915" w:rsidRDefault="00F674DE" w:rsidP="00B31915">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Résumé</w:t>
            </w:r>
          </w:p>
          <w:p w:rsidR="00B31915" w:rsidRDefault="00B31915" w:rsidP="003F1A3C">
            <w:pPr>
              <w:jc w:val="both"/>
              <w:rPr>
                <w:rFonts w:ascii="Times New Roman" w:eastAsia="Times New Roman" w:hAnsi="Times New Roman" w:cs="Times New Roman"/>
                <w:sz w:val="24"/>
                <w:szCs w:val="24"/>
                <w:lang w:eastAsia="fr-FR"/>
              </w:rPr>
            </w:pPr>
            <w:r w:rsidRPr="00B31915">
              <w:rPr>
                <w:rFonts w:ascii="Times New Roman" w:eastAsia="Times New Roman" w:hAnsi="Times New Roman" w:cs="Times New Roman"/>
                <w:sz w:val="24"/>
                <w:szCs w:val="24"/>
                <w:lang w:eastAsia="fr-FR"/>
              </w:rPr>
              <w:t>Justin, le narrateur, a un carnet où il « griffonne tout ce qui (lui) passe par la tête ». Sa famille est partie dans la montagne rejoindre son oncle Bob et il se retrouve alors avec joie tout seul dans l’appartement. Mais voilà qu’une tempête terrible va éclater laissant Justin solitaire et isolé du monde. Celui-ci décide alors de partir à l’aventure pour rejoindre ses parents. Malgré toutes les précautions qu’il va prendre, les conseils reçus jadis de l’oncle Bob qu’il va essayer d’appliquer et les équipements qu’il va emmener, le monde extérieur et les éléments ne vont pas lui faire de cadeau. Heureusement qu’il a son carnet qui va lui permettre de</w:t>
            </w:r>
            <w:r>
              <w:rPr>
                <w:rFonts w:ascii="Times New Roman" w:eastAsia="Times New Roman" w:hAnsi="Times New Roman" w:cs="Times New Roman"/>
                <w:sz w:val="24"/>
                <w:szCs w:val="24"/>
                <w:lang w:eastAsia="fr-FR"/>
              </w:rPr>
              <w:t xml:space="preserve"> noter tout ce qu’il va vivre…</w:t>
            </w:r>
          </w:p>
          <w:p w:rsidR="0051404C" w:rsidRPr="00B31915" w:rsidRDefault="0051404C" w:rsidP="00B31915">
            <w:pPr>
              <w:rPr>
                <w:rFonts w:ascii="Times New Roman" w:eastAsia="Times New Roman" w:hAnsi="Times New Roman" w:cs="Times New Roman"/>
                <w:sz w:val="24"/>
                <w:szCs w:val="24"/>
                <w:lang w:eastAsia="fr-FR"/>
              </w:rPr>
            </w:pPr>
          </w:p>
          <w:p w:rsidR="00F674DE" w:rsidRDefault="00087606" w:rsidP="00087606">
            <w:pPr>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 xml:space="preserve">Que dit le site de l’éditeur ? </w:t>
            </w:r>
          </w:p>
          <w:p w:rsidR="00810645" w:rsidRDefault="00D62609" w:rsidP="00087606">
            <w:pPr>
              <w:rPr>
                <w:rStyle w:val="Lienhypertexte"/>
                <w:rFonts w:ascii="Times New Roman" w:eastAsia="Times New Roman" w:hAnsi="Times New Roman" w:cs="Times New Roman"/>
                <w:sz w:val="24"/>
                <w:szCs w:val="24"/>
                <w:lang w:eastAsia="fr-FR"/>
              </w:rPr>
            </w:pPr>
            <w:hyperlink r:id="rId30" w:history="1">
              <w:r w:rsidR="00810645" w:rsidRPr="008E14E8">
                <w:rPr>
                  <w:rStyle w:val="Lienhypertexte"/>
                  <w:rFonts w:ascii="Times New Roman" w:eastAsia="Times New Roman" w:hAnsi="Times New Roman" w:cs="Times New Roman"/>
                  <w:sz w:val="24"/>
                  <w:szCs w:val="24"/>
                  <w:lang w:eastAsia="fr-FR"/>
                </w:rPr>
                <w:t>http://www.gallimard-jeunesse.fr/Catalogue/GALLIMARD-JEUNESSE/Grand-format-litterature/Romans-Junior/MASCA</w:t>
              </w:r>
            </w:hyperlink>
          </w:p>
          <w:p w:rsidR="0051404C" w:rsidRDefault="0051404C" w:rsidP="003F1A3C">
            <w:pPr>
              <w:jc w:val="both"/>
              <w:rPr>
                <w:rFonts w:ascii="Times New Roman" w:eastAsia="Times New Roman" w:hAnsi="Times New Roman" w:cs="Times New Roman"/>
                <w:sz w:val="24"/>
                <w:szCs w:val="24"/>
                <w:lang w:eastAsia="fr-FR"/>
              </w:rPr>
            </w:pPr>
          </w:p>
          <w:p w:rsidR="00087606" w:rsidRPr="00462856" w:rsidRDefault="00087606" w:rsidP="003F1A3C">
            <w:pPr>
              <w:jc w:val="both"/>
              <w:rPr>
                <w:rFonts w:ascii="Times New Roman" w:eastAsia="Times New Roman" w:hAnsi="Times New Roman" w:cs="Times New Roman"/>
                <w:b/>
                <w:sz w:val="24"/>
                <w:szCs w:val="24"/>
                <w:lang w:eastAsia="fr-FR"/>
              </w:rPr>
            </w:pPr>
            <w:r w:rsidRPr="00462856">
              <w:rPr>
                <w:rFonts w:ascii="Times New Roman" w:eastAsia="Times New Roman" w:hAnsi="Times New Roman" w:cs="Times New Roman"/>
                <w:b/>
                <w:sz w:val="24"/>
                <w:szCs w:val="24"/>
                <w:lang w:eastAsia="fr-FR"/>
              </w:rPr>
              <w:t>Idées d’acti</w:t>
            </w:r>
            <w:r w:rsidR="003F1A3C">
              <w:rPr>
                <w:rFonts w:ascii="Times New Roman" w:eastAsia="Times New Roman" w:hAnsi="Times New Roman" w:cs="Times New Roman"/>
                <w:b/>
                <w:sz w:val="24"/>
                <w:szCs w:val="24"/>
                <w:lang w:eastAsia="fr-FR"/>
              </w:rPr>
              <w:t>v</w:t>
            </w:r>
            <w:r w:rsidRPr="00462856">
              <w:rPr>
                <w:rFonts w:ascii="Times New Roman" w:eastAsia="Times New Roman" w:hAnsi="Times New Roman" w:cs="Times New Roman"/>
                <w:b/>
                <w:sz w:val="24"/>
                <w:szCs w:val="24"/>
                <w:lang w:eastAsia="fr-FR"/>
              </w:rPr>
              <w:t>ités</w:t>
            </w:r>
          </w:p>
          <w:p w:rsidR="00087606" w:rsidRDefault="00087606"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w:t>
            </w:r>
            <w:r w:rsidR="00955A62">
              <w:rPr>
                <w:rFonts w:ascii="Times New Roman" w:eastAsia="Times New Roman" w:hAnsi="Times New Roman" w:cs="Times New Roman"/>
                <w:sz w:val="24"/>
                <w:szCs w:val="24"/>
                <w:lang w:eastAsia="fr-FR"/>
              </w:rPr>
              <w:t xml:space="preserve">Avant la lecture, travail sur le genre particulier de ce livre : un manuel de survie ! Que signifie </w:t>
            </w:r>
            <w:r w:rsidR="00955A62" w:rsidRPr="00505D62">
              <w:rPr>
                <w:rFonts w:ascii="Times New Roman" w:eastAsia="Times New Roman" w:hAnsi="Times New Roman" w:cs="Times New Roman"/>
                <w:i/>
                <w:sz w:val="24"/>
                <w:szCs w:val="24"/>
                <w:lang w:eastAsia="fr-FR"/>
              </w:rPr>
              <w:t>manuel</w:t>
            </w:r>
            <w:r w:rsidR="00955A62">
              <w:rPr>
                <w:rFonts w:ascii="Times New Roman" w:eastAsia="Times New Roman" w:hAnsi="Times New Roman" w:cs="Times New Roman"/>
                <w:sz w:val="24"/>
                <w:szCs w:val="24"/>
                <w:lang w:eastAsia="fr-FR"/>
              </w:rPr>
              <w:t> </w:t>
            </w:r>
            <w:r w:rsidR="005B3821">
              <w:rPr>
                <w:rFonts w:ascii="Times New Roman" w:eastAsia="Times New Roman" w:hAnsi="Times New Roman" w:cs="Times New Roman"/>
                <w:sz w:val="24"/>
                <w:szCs w:val="24"/>
                <w:lang w:eastAsia="fr-FR"/>
              </w:rPr>
              <w:t xml:space="preserve">(débat : prise de notes par 1 élève) </w:t>
            </w:r>
            <w:r w:rsidR="00955A62">
              <w:rPr>
                <w:rFonts w:ascii="Times New Roman" w:eastAsia="Times New Roman" w:hAnsi="Times New Roman" w:cs="Times New Roman"/>
                <w:sz w:val="24"/>
                <w:szCs w:val="24"/>
                <w:lang w:eastAsia="fr-FR"/>
              </w:rPr>
              <w:t xml:space="preserve">? que signifie </w:t>
            </w:r>
            <w:r w:rsidR="00955A62" w:rsidRPr="00505D62">
              <w:rPr>
                <w:rFonts w:ascii="Times New Roman" w:eastAsia="Times New Roman" w:hAnsi="Times New Roman" w:cs="Times New Roman"/>
                <w:i/>
                <w:sz w:val="24"/>
                <w:szCs w:val="24"/>
                <w:lang w:eastAsia="fr-FR"/>
              </w:rPr>
              <w:t>survie</w:t>
            </w:r>
            <w:r w:rsidR="00955A62">
              <w:rPr>
                <w:rFonts w:ascii="Times New Roman" w:eastAsia="Times New Roman" w:hAnsi="Times New Roman" w:cs="Times New Roman"/>
                <w:sz w:val="24"/>
                <w:szCs w:val="24"/>
                <w:lang w:eastAsia="fr-FR"/>
              </w:rPr>
              <w:t> </w:t>
            </w:r>
            <w:r w:rsidR="005B3821">
              <w:rPr>
                <w:rFonts w:ascii="Times New Roman" w:eastAsia="Times New Roman" w:hAnsi="Times New Roman" w:cs="Times New Roman"/>
                <w:sz w:val="24"/>
                <w:szCs w:val="24"/>
                <w:lang w:eastAsia="fr-FR"/>
              </w:rPr>
              <w:t xml:space="preserve">(idem) </w:t>
            </w:r>
            <w:r w:rsidR="00955A62">
              <w:rPr>
                <w:rFonts w:ascii="Times New Roman" w:eastAsia="Times New Roman" w:hAnsi="Times New Roman" w:cs="Times New Roman"/>
                <w:sz w:val="24"/>
                <w:szCs w:val="24"/>
                <w:lang w:eastAsia="fr-FR"/>
              </w:rPr>
              <w:t xml:space="preserve">? que peut donc être un </w:t>
            </w:r>
            <w:r w:rsidR="00955A62" w:rsidRPr="00505D62">
              <w:rPr>
                <w:rFonts w:ascii="Times New Roman" w:eastAsia="Times New Roman" w:hAnsi="Times New Roman" w:cs="Times New Roman"/>
                <w:i/>
                <w:sz w:val="24"/>
                <w:szCs w:val="24"/>
                <w:lang w:eastAsia="fr-FR"/>
              </w:rPr>
              <w:t>manuel de survie</w:t>
            </w:r>
            <w:r w:rsidR="00955A62">
              <w:rPr>
                <w:rFonts w:ascii="Times New Roman" w:eastAsia="Times New Roman" w:hAnsi="Times New Roman" w:cs="Times New Roman"/>
                <w:sz w:val="24"/>
                <w:szCs w:val="24"/>
                <w:lang w:eastAsia="fr-FR"/>
              </w:rPr>
              <w:t> </w:t>
            </w:r>
            <w:r w:rsidR="005B3821">
              <w:rPr>
                <w:rFonts w:ascii="Times New Roman" w:eastAsia="Times New Roman" w:hAnsi="Times New Roman" w:cs="Times New Roman"/>
                <w:sz w:val="24"/>
                <w:szCs w:val="24"/>
                <w:lang w:eastAsia="fr-FR"/>
              </w:rPr>
              <w:t xml:space="preserve">(à définir oralement en collectif ou par écrit par 2) </w:t>
            </w:r>
            <w:r w:rsidR="00955A62">
              <w:rPr>
                <w:rFonts w:ascii="Times New Roman" w:eastAsia="Times New Roman" w:hAnsi="Times New Roman" w:cs="Times New Roman"/>
                <w:sz w:val="24"/>
                <w:szCs w:val="24"/>
                <w:lang w:eastAsia="fr-FR"/>
              </w:rPr>
              <w:t xml:space="preserve">? </w:t>
            </w:r>
            <w:r w:rsidR="005B3821">
              <w:rPr>
                <w:rFonts w:ascii="Times New Roman" w:eastAsia="Times New Roman" w:hAnsi="Times New Roman" w:cs="Times New Roman"/>
                <w:sz w:val="24"/>
                <w:szCs w:val="24"/>
                <w:lang w:eastAsia="fr-FR"/>
              </w:rPr>
              <w:t>que va-t-on trouver dans ce livre (texte, dessins, schémas, plans, cartes …) Que va exprimer ce manuel ? (Aventures</w:t>
            </w:r>
            <w:r w:rsidR="00EF1BF7">
              <w:rPr>
                <w:rFonts w:ascii="Times New Roman" w:eastAsia="Times New Roman" w:hAnsi="Times New Roman" w:cs="Times New Roman"/>
                <w:sz w:val="24"/>
                <w:szCs w:val="24"/>
                <w:lang w:eastAsia="fr-FR"/>
              </w:rPr>
              <w:t> = journal</w:t>
            </w:r>
            <w:r w:rsidR="005B3821">
              <w:rPr>
                <w:rFonts w:ascii="Times New Roman" w:eastAsia="Times New Roman" w:hAnsi="Times New Roman" w:cs="Times New Roman"/>
                <w:sz w:val="24"/>
                <w:szCs w:val="24"/>
                <w:lang w:eastAsia="fr-FR"/>
              </w:rPr>
              <w:t>, émotions, découvertes …)</w:t>
            </w:r>
          </w:p>
          <w:p w:rsidR="005B3821" w:rsidRDefault="005B3821"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On commence la lecture ; 2 options :</w:t>
            </w:r>
          </w:p>
          <w:p w:rsidR="005B3821" w:rsidRDefault="005B3821" w:rsidP="003F1A3C">
            <w:pPr>
              <w:pStyle w:val="Paragraphedeliste"/>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Lire la 4eme de couverture et savoir tout de suite qui, quoi, où, pourquoi …</w:t>
            </w:r>
          </w:p>
          <w:p w:rsidR="005B3821" w:rsidRDefault="005B3821" w:rsidP="003F1A3C">
            <w:pPr>
              <w:pStyle w:val="Paragraphedeliste"/>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Ne pas la lire mais commencer par la page 5 : qui peut bien être ce JE, un enfant, un ado, un adulte, un garçon, une </w:t>
            </w:r>
            <w:r w:rsidR="00F670C3">
              <w:rPr>
                <w:rFonts w:ascii="Times New Roman" w:eastAsia="Times New Roman" w:hAnsi="Times New Roman" w:cs="Times New Roman"/>
                <w:sz w:val="24"/>
                <w:szCs w:val="24"/>
                <w:lang w:eastAsia="fr-FR"/>
              </w:rPr>
              <w:t>fille,</w:t>
            </w:r>
            <w:r>
              <w:rPr>
                <w:rFonts w:ascii="Times New Roman" w:eastAsia="Times New Roman" w:hAnsi="Times New Roman" w:cs="Times New Roman"/>
                <w:sz w:val="24"/>
                <w:szCs w:val="24"/>
                <w:lang w:eastAsia="fr-FR"/>
              </w:rPr>
              <w:t xml:space="preserve"> que lui arrive-t-il ? où ? pourquoi ? </w:t>
            </w:r>
          </w:p>
          <w:p w:rsidR="005B3821" w:rsidRDefault="006420FB"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4D2D08">
              <w:rPr>
                <w:rFonts w:ascii="Times New Roman" w:eastAsia="Times New Roman" w:hAnsi="Times New Roman" w:cs="Times New Roman"/>
                <w:sz w:val="24"/>
                <w:szCs w:val="24"/>
                <w:lang w:eastAsia="fr-FR"/>
              </w:rPr>
              <w:t>/ A l’issue de la lecture de chaque chapitre, chacun lui trouve un titre, on peut les lister et les comparer à l’oral. C’est un moyen de travailler le résumé, à l’oral : on ne retient que ce qui important, c’est difficile pour les élèves fragiles en compréhension qui ont tendance à retenir des détails.</w:t>
            </w:r>
          </w:p>
          <w:p w:rsidR="004D2D08" w:rsidRDefault="006420FB"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004D2D08">
              <w:rPr>
                <w:rFonts w:ascii="Times New Roman" w:eastAsia="Times New Roman" w:hAnsi="Times New Roman" w:cs="Times New Roman"/>
                <w:sz w:val="24"/>
                <w:szCs w:val="24"/>
                <w:lang w:eastAsia="fr-FR"/>
              </w:rPr>
              <w:t>/ Parler du rôle de Björn. Qui est-il ? A quoi sert-il ?</w:t>
            </w:r>
          </w:p>
          <w:p w:rsidR="004D2D08" w:rsidRDefault="006420FB"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7176B7">
              <w:rPr>
                <w:rFonts w:ascii="Times New Roman" w:eastAsia="Times New Roman" w:hAnsi="Times New Roman" w:cs="Times New Roman"/>
                <w:sz w:val="24"/>
                <w:szCs w:val="24"/>
                <w:lang w:eastAsia="fr-FR"/>
              </w:rPr>
              <w:t xml:space="preserve">/ </w:t>
            </w:r>
            <w:r w:rsidR="0086296E">
              <w:rPr>
                <w:rFonts w:ascii="Times New Roman" w:eastAsia="Times New Roman" w:hAnsi="Times New Roman" w:cs="Times New Roman"/>
                <w:sz w:val="24"/>
                <w:szCs w:val="24"/>
                <w:lang w:eastAsia="fr-FR"/>
              </w:rPr>
              <w:t>Production d’écrit</w:t>
            </w:r>
            <w:r w:rsidR="007176B7">
              <w:rPr>
                <w:rFonts w:ascii="Times New Roman" w:eastAsia="Times New Roman" w:hAnsi="Times New Roman" w:cs="Times New Roman"/>
                <w:sz w:val="24"/>
                <w:szCs w:val="24"/>
                <w:lang w:eastAsia="fr-FR"/>
              </w:rPr>
              <w:t> : écrire sa propre liste de matériel de survie, à la manière des pages 36-37.</w:t>
            </w:r>
          </w:p>
          <w:p w:rsidR="007176B7" w:rsidRDefault="006420FB"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17609B">
              <w:rPr>
                <w:rFonts w:ascii="Times New Roman" w:eastAsia="Times New Roman" w:hAnsi="Times New Roman" w:cs="Times New Roman"/>
                <w:sz w:val="24"/>
                <w:szCs w:val="24"/>
                <w:lang w:eastAsia="fr-FR"/>
              </w:rPr>
              <w:t xml:space="preserve">/ Travailler sur les très grandes émotions suscitées par le lapin </w:t>
            </w:r>
            <w:r w:rsidR="00F62088">
              <w:rPr>
                <w:rFonts w:ascii="Times New Roman" w:eastAsia="Times New Roman" w:hAnsi="Times New Roman" w:cs="Times New Roman"/>
                <w:sz w:val="24"/>
                <w:szCs w:val="24"/>
                <w:lang w:eastAsia="fr-FR"/>
              </w:rPr>
              <w:t>c</w:t>
            </w:r>
            <w:r w:rsidR="0017609B">
              <w:rPr>
                <w:rFonts w:ascii="Times New Roman" w:eastAsia="Times New Roman" w:hAnsi="Times New Roman" w:cs="Times New Roman"/>
                <w:sz w:val="24"/>
                <w:szCs w:val="24"/>
                <w:lang w:eastAsia="fr-FR"/>
              </w:rPr>
              <w:t xml:space="preserve">hapitre 14, les différentes façons qu’il a de les exprimer. </w:t>
            </w:r>
          </w:p>
          <w:p w:rsidR="0017609B" w:rsidRDefault="006420FB" w:rsidP="003F1A3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r w:rsidR="00013D54">
              <w:rPr>
                <w:rFonts w:ascii="Times New Roman" w:eastAsia="Times New Roman" w:hAnsi="Times New Roman" w:cs="Times New Roman"/>
                <w:sz w:val="24"/>
                <w:szCs w:val="24"/>
                <w:lang w:eastAsia="fr-FR"/>
              </w:rPr>
              <w:t xml:space="preserve">/ Tout au long de l’aventure, lister collectivement les idées des élèves quant au dénouement. </w:t>
            </w:r>
          </w:p>
          <w:p w:rsidR="00013D54" w:rsidRPr="00B110C1" w:rsidRDefault="00013D54" w:rsidP="004D2D08">
            <w:pPr>
              <w:rPr>
                <w:rFonts w:ascii="Times New Roman" w:eastAsia="Times New Roman" w:hAnsi="Times New Roman" w:cs="Times New Roman"/>
                <w:sz w:val="8"/>
                <w:szCs w:val="8"/>
                <w:lang w:eastAsia="fr-FR"/>
              </w:rPr>
            </w:pPr>
          </w:p>
          <w:tbl>
            <w:tblPr>
              <w:tblStyle w:val="Grilledutableau"/>
              <w:tblW w:w="0" w:type="auto"/>
              <w:tblLook w:val="04A0" w:firstRow="1" w:lastRow="0" w:firstColumn="1" w:lastColumn="0" w:noHBand="0" w:noVBand="1"/>
            </w:tblPr>
            <w:tblGrid>
              <w:gridCol w:w="3396"/>
              <w:gridCol w:w="3396"/>
            </w:tblGrid>
            <w:tr w:rsidR="00013D54" w:rsidTr="00013D54">
              <w:tc>
                <w:tcPr>
                  <w:tcW w:w="3396" w:type="dxa"/>
                </w:tcPr>
                <w:p w:rsidR="00013D54" w:rsidRDefault="00013D54" w:rsidP="00025540">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Solutions trouvées par Justin</w:t>
                  </w:r>
                </w:p>
              </w:tc>
              <w:tc>
                <w:tcPr>
                  <w:tcW w:w="3396" w:type="dxa"/>
                </w:tcPr>
                <w:p w:rsidR="00013D54" w:rsidRDefault="00013D54" w:rsidP="00025540">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Evènement</w:t>
                  </w:r>
                  <w:r w:rsidR="00025540">
                    <w:rPr>
                      <w:rFonts w:ascii="Times New Roman" w:eastAsia="Times New Roman" w:hAnsi="Times New Roman" w:cs="Times New Roman"/>
                      <w:sz w:val="24"/>
                      <w:szCs w:val="24"/>
                      <w:lang w:eastAsia="fr-FR"/>
                    </w:rPr>
                    <w:t>s pouvant</w:t>
                  </w:r>
                  <w:r>
                    <w:rPr>
                      <w:rFonts w:ascii="Times New Roman" w:eastAsia="Times New Roman" w:hAnsi="Times New Roman" w:cs="Times New Roman"/>
                      <w:sz w:val="24"/>
                      <w:szCs w:val="24"/>
                      <w:lang w:eastAsia="fr-FR"/>
                    </w:rPr>
                    <w:t xml:space="preserve"> aider Justin</w:t>
                  </w:r>
                </w:p>
              </w:tc>
            </w:tr>
            <w:tr w:rsidR="00013D54" w:rsidTr="00013D54">
              <w:tc>
                <w:tcPr>
                  <w:tcW w:w="3396" w:type="dxa"/>
                </w:tcPr>
                <w:p w:rsidR="00013D54" w:rsidRDefault="00013D54" w:rsidP="004D2D0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13D54" w:rsidRDefault="00013D54" w:rsidP="008B7DB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3396" w:type="dxa"/>
                </w:tcPr>
                <w:p w:rsidR="00013D54" w:rsidRDefault="00013D54" w:rsidP="004D2D0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13D54" w:rsidRDefault="00013D54" w:rsidP="008B7DB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bl>
          <w:p w:rsidR="004D2D08" w:rsidRPr="00AC148C" w:rsidRDefault="004D2D08" w:rsidP="004D2D08">
            <w:pPr>
              <w:rPr>
                <w:rFonts w:ascii="Times New Roman" w:eastAsia="Times New Roman" w:hAnsi="Times New Roman" w:cs="Times New Roman"/>
                <w:sz w:val="8"/>
                <w:szCs w:val="8"/>
                <w:lang w:eastAsia="fr-FR"/>
              </w:rPr>
            </w:pPr>
          </w:p>
          <w:p w:rsidR="00B110C1" w:rsidRDefault="006420FB" w:rsidP="004D2D0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r w:rsidR="00B110C1">
              <w:rPr>
                <w:rFonts w:ascii="Times New Roman" w:eastAsia="Times New Roman" w:hAnsi="Times New Roman" w:cs="Times New Roman"/>
                <w:sz w:val="24"/>
                <w:szCs w:val="24"/>
                <w:lang w:eastAsia="fr-FR"/>
              </w:rPr>
              <w:t xml:space="preserve">/ Comment Oncle Bob peut-il aider Justin alors </w:t>
            </w:r>
            <w:r w:rsidR="00F670C3">
              <w:rPr>
                <w:rFonts w:ascii="Times New Roman" w:eastAsia="Times New Roman" w:hAnsi="Times New Roman" w:cs="Times New Roman"/>
                <w:sz w:val="24"/>
                <w:szCs w:val="24"/>
                <w:lang w:eastAsia="fr-FR"/>
              </w:rPr>
              <w:t>qu’ils ne sont</w:t>
            </w:r>
            <w:r w:rsidR="00B110C1">
              <w:rPr>
                <w:rFonts w:ascii="Times New Roman" w:eastAsia="Times New Roman" w:hAnsi="Times New Roman" w:cs="Times New Roman"/>
                <w:sz w:val="24"/>
                <w:szCs w:val="24"/>
                <w:lang w:eastAsia="fr-FR"/>
              </w:rPr>
              <w:t xml:space="preserve"> pas ensemble ?</w:t>
            </w:r>
          </w:p>
          <w:p w:rsidR="004D2D08" w:rsidRDefault="006420FB" w:rsidP="004D2D0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r w:rsidR="0086296E">
              <w:rPr>
                <w:rFonts w:ascii="Times New Roman" w:eastAsia="Times New Roman" w:hAnsi="Times New Roman" w:cs="Times New Roman"/>
                <w:sz w:val="24"/>
                <w:szCs w:val="24"/>
                <w:lang w:eastAsia="fr-FR"/>
              </w:rPr>
              <w:t>/ Production d’écrit </w:t>
            </w:r>
            <w:r w:rsidR="001B2BE5">
              <w:rPr>
                <w:rFonts w:ascii="Times New Roman" w:eastAsia="Times New Roman" w:hAnsi="Times New Roman" w:cs="Times New Roman"/>
                <w:sz w:val="24"/>
                <w:szCs w:val="24"/>
                <w:lang w:eastAsia="fr-FR"/>
              </w:rPr>
              <w:t>autour d’un</w:t>
            </w:r>
            <w:r w:rsidR="00B110C1">
              <w:rPr>
                <w:rFonts w:ascii="Times New Roman" w:eastAsia="Times New Roman" w:hAnsi="Times New Roman" w:cs="Times New Roman"/>
                <w:sz w:val="24"/>
                <w:szCs w:val="24"/>
                <w:lang w:eastAsia="fr-FR"/>
              </w:rPr>
              <w:t xml:space="preserve"> ami imaginaire.</w:t>
            </w:r>
          </w:p>
          <w:p w:rsidR="0051404C" w:rsidRPr="005B3821" w:rsidRDefault="0051404C" w:rsidP="004D2D08">
            <w:pPr>
              <w:rPr>
                <w:rFonts w:ascii="Times New Roman" w:eastAsia="Times New Roman" w:hAnsi="Times New Roman" w:cs="Times New Roman"/>
                <w:sz w:val="24"/>
                <w:szCs w:val="24"/>
                <w:lang w:eastAsia="fr-FR"/>
              </w:rPr>
            </w:pPr>
          </w:p>
          <w:p w:rsidR="00087606" w:rsidRPr="00462856" w:rsidRDefault="00810645" w:rsidP="00087606">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Travail de</w:t>
            </w:r>
            <w:r w:rsidR="00087606" w:rsidRPr="00462856">
              <w:rPr>
                <w:rFonts w:ascii="Times New Roman" w:eastAsia="Times New Roman" w:hAnsi="Times New Roman" w:cs="Times New Roman"/>
                <w:b/>
                <w:sz w:val="24"/>
                <w:szCs w:val="24"/>
                <w:lang w:eastAsia="fr-FR"/>
              </w:rPr>
              <w:t xml:space="preserve"> l’</w:t>
            </w:r>
            <w:r w:rsidR="00F674DE">
              <w:rPr>
                <w:rFonts w:ascii="Times New Roman" w:eastAsia="Times New Roman" w:hAnsi="Times New Roman" w:cs="Times New Roman"/>
                <w:b/>
                <w:sz w:val="24"/>
                <w:szCs w:val="24"/>
                <w:lang w:eastAsia="fr-FR"/>
              </w:rPr>
              <w:t>auteur</w:t>
            </w:r>
            <w:r w:rsidR="00087606" w:rsidRPr="00462856">
              <w:rPr>
                <w:rFonts w:ascii="Times New Roman" w:eastAsia="Times New Roman" w:hAnsi="Times New Roman" w:cs="Times New Roman"/>
                <w:b/>
                <w:sz w:val="24"/>
                <w:szCs w:val="24"/>
                <w:lang w:eastAsia="fr-FR"/>
              </w:rPr>
              <w:t xml:space="preserve"> pour une mise en réseau</w:t>
            </w:r>
          </w:p>
          <w:p w:rsidR="00810645" w:rsidRDefault="00D62609" w:rsidP="00087606">
            <w:pPr>
              <w:rPr>
                <w:rFonts w:ascii="Times New Roman" w:eastAsia="Times New Roman" w:hAnsi="Times New Roman" w:cs="Times New Roman"/>
                <w:sz w:val="24"/>
                <w:szCs w:val="24"/>
                <w:lang w:eastAsia="fr-FR"/>
              </w:rPr>
            </w:pPr>
            <w:hyperlink r:id="rId31" w:history="1">
              <w:r w:rsidR="00810645" w:rsidRPr="008E14E8">
                <w:rPr>
                  <w:rStyle w:val="Lienhypertexte"/>
                  <w:rFonts w:ascii="Times New Roman" w:eastAsia="Times New Roman" w:hAnsi="Times New Roman" w:cs="Times New Roman"/>
                  <w:sz w:val="24"/>
                  <w:szCs w:val="24"/>
                  <w:lang w:eastAsia="fr-FR"/>
                </w:rPr>
                <w:t>http://www.gallimard-jeunesse.fr/Auteur/Erik-L-Homme</w:t>
              </w:r>
            </w:hyperlink>
          </w:p>
          <w:p w:rsidR="00F674DE" w:rsidRPr="00462856" w:rsidRDefault="005C1159" w:rsidP="00F674DE">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Site</w:t>
            </w:r>
            <w:r w:rsidR="00F674DE">
              <w:rPr>
                <w:rFonts w:ascii="Times New Roman" w:eastAsia="Times New Roman" w:hAnsi="Times New Roman" w:cs="Times New Roman"/>
                <w:b/>
                <w:sz w:val="24"/>
                <w:szCs w:val="24"/>
                <w:lang w:eastAsia="fr-FR"/>
              </w:rPr>
              <w:t xml:space="preserve"> de</w:t>
            </w:r>
            <w:r w:rsidR="00F674DE" w:rsidRPr="00462856">
              <w:rPr>
                <w:rFonts w:ascii="Times New Roman" w:eastAsia="Times New Roman" w:hAnsi="Times New Roman" w:cs="Times New Roman"/>
                <w:b/>
                <w:sz w:val="24"/>
                <w:szCs w:val="24"/>
                <w:lang w:eastAsia="fr-FR"/>
              </w:rPr>
              <w:t xml:space="preserve"> l’</w:t>
            </w:r>
            <w:r w:rsidR="00F674DE">
              <w:rPr>
                <w:rFonts w:ascii="Times New Roman" w:eastAsia="Times New Roman" w:hAnsi="Times New Roman" w:cs="Times New Roman"/>
                <w:b/>
                <w:sz w:val="24"/>
                <w:szCs w:val="24"/>
                <w:lang w:eastAsia="fr-FR"/>
              </w:rPr>
              <w:t xml:space="preserve">illustratrice </w:t>
            </w:r>
            <w:r w:rsidR="00F674DE" w:rsidRPr="00462856">
              <w:rPr>
                <w:rFonts w:ascii="Times New Roman" w:eastAsia="Times New Roman" w:hAnsi="Times New Roman" w:cs="Times New Roman"/>
                <w:b/>
                <w:sz w:val="24"/>
                <w:szCs w:val="24"/>
                <w:lang w:eastAsia="fr-FR"/>
              </w:rPr>
              <w:t>pour une mise en réseau</w:t>
            </w:r>
          </w:p>
          <w:p w:rsidR="00F674DE" w:rsidRDefault="00D62609" w:rsidP="00087606">
            <w:pPr>
              <w:rPr>
                <w:rFonts w:ascii="Times New Roman" w:eastAsia="Times New Roman" w:hAnsi="Times New Roman" w:cs="Times New Roman"/>
                <w:sz w:val="24"/>
                <w:szCs w:val="24"/>
                <w:lang w:eastAsia="fr-FR"/>
              </w:rPr>
            </w:pPr>
            <w:hyperlink r:id="rId32" w:history="1">
              <w:r w:rsidR="00F674DE" w:rsidRPr="008E14E8">
                <w:rPr>
                  <w:rStyle w:val="Lienhypertexte"/>
                  <w:rFonts w:ascii="Times New Roman" w:eastAsia="Times New Roman" w:hAnsi="Times New Roman" w:cs="Times New Roman"/>
                  <w:sz w:val="24"/>
                  <w:szCs w:val="24"/>
                  <w:lang w:eastAsia="fr-FR"/>
                </w:rPr>
                <w:t>http://eloisescherrer.com/</w:t>
              </w:r>
            </w:hyperlink>
          </w:p>
          <w:p w:rsidR="00087606" w:rsidRPr="00293A8F" w:rsidRDefault="00DC50ED" w:rsidP="00087606">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Survie</w:t>
            </w:r>
            <w:r w:rsidR="00087606" w:rsidRPr="00293A8F">
              <w:rPr>
                <w:rFonts w:ascii="Times New Roman" w:eastAsia="Times New Roman" w:hAnsi="Times New Roman" w:cs="Times New Roman"/>
                <w:b/>
                <w:sz w:val="24"/>
                <w:szCs w:val="24"/>
                <w:lang w:eastAsia="fr-FR"/>
              </w:rPr>
              <w:t xml:space="preserve"> et littérature jeunesse pour une mise en réseau </w:t>
            </w:r>
          </w:p>
          <w:p w:rsidR="00DC50ED" w:rsidRDefault="00D62609" w:rsidP="00087606">
            <w:pPr>
              <w:rPr>
                <w:rFonts w:ascii="Times New Roman" w:eastAsia="Times New Roman" w:hAnsi="Times New Roman" w:cs="Times New Roman"/>
                <w:sz w:val="24"/>
                <w:szCs w:val="24"/>
                <w:lang w:eastAsia="fr-FR"/>
              </w:rPr>
            </w:pPr>
            <w:hyperlink r:id="rId33" w:history="1">
              <w:r w:rsidR="00DC50ED" w:rsidRPr="008E14E8">
                <w:rPr>
                  <w:rStyle w:val="Lienhypertexte"/>
                  <w:rFonts w:ascii="Times New Roman" w:eastAsia="Times New Roman" w:hAnsi="Times New Roman" w:cs="Times New Roman"/>
                  <w:sz w:val="24"/>
                  <w:szCs w:val="24"/>
                  <w:lang w:eastAsia="fr-FR"/>
                </w:rPr>
                <w:t>https://www.babelio.com/livres-/survie/2128</w:t>
              </w:r>
            </w:hyperlink>
          </w:p>
          <w:p w:rsidR="007176B7" w:rsidRPr="00293A8F" w:rsidRDefault="007176B7" w:rsidP="007176B7">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Ami imaginaire</w:t>
            </w:r>
            <w:r w:rsidRPr="00293A8F">
              <w:rPr>
                <w:rFonts w:ascii="Times New Roman" w:eastAsia="Times New Roman" w:hAnsi="Times New Roman" w:cs="Times New Roman"/>
                <w:b/>
                <w:sz w:val="24"/>
                <w:szCs w:val="24"/>
                <w:lang w:eastAsia="fr-FR"/>
              </w:rPr>
              <w:t xml:space="preserve"> et littérature jeunesse pour une mise en réseau </w:t>
            </w:r>
          </w:p>
          <w:p w:rsidR="007176B7" w:rsidRDefault="00D62609" w:rsidP="00087606">
            <w:pPr>
              <w:rPr>
                <w:rFonts w:ascii="Times New Roman" w:eastAsia="Times New Roman" w:hAnsi="Times New Roman" w:cs="Times New Roman"/>
                <w:sz w:val="24"/>
                <w:szCs w:val="24"/>
                <w:lang w:eastAsia="fr-FR"/>
              </w:rPr>
            </w:pPr>
            <w:hyperlink r:id="rId34" w:history="1">
              <w:r w:rsidR="007176B7" w:rsidRPr="008E14E8">
                <w:rPr>
                  <w:rStyle w:val="Lienhypertexte"/>
                  <w:rFonts w:ascii="Times New Roman" w:eastAsia="Times New Roman" w:hAnsi="Times New Roman" w:cs="Times New Roman"/>
                  <w:sz w:val="24"/>
                  <w:szCs w:val="24"/>
                  <w:lang w:eastAsia="fr-FR"/>
                </w:rPr>
                <w:t>https://www.babelio.com/livres-/ami-imaginaire/8834</w:t>
              </w:r>
            </w:hyperlink>
          </w:p>
          <w:p w:rsidR="00087606" w:rsidRPr="0065446D" w:rsidRDefault="00087606" w:rsidP="00955A62">
            <w:pPr>
              <w:rPr>
                <w:rFonts w:ascii="Times New Roman" w:hAnsi="Times New Roman" w:cs="Times New Roman"/>
                <w:sz w:val="24"/>
                <w:szCs w:val="24"/>
              </w:rPr>
            </w:pPr>
          </w:p>
        </w:tc>
      </w:tr>
      <w:tr w:rsidR="00087606" w:rsidRPr="0065446D" w:rsidTr="00AD786B">
        <w:tc>
          <w:tcPr>
            <w:tcW w:w="2556" w:type="dxa"/>
          </w:tcPr>
          <w:p w:rsidR="00087606" w:rsidRPr="003F1A3C" w:rsidRDefault="00087606" w:rsidP="00087606">
            <w:pPr>
              <w:autoSpaceDE w:val="0"/>
              <w:autoSpaceDN w:val="0"/>
              <w:adjustRightInd w:val="0"/>
              <w:rPr>
                <w:rFonts w:ascii="Times New Roman" w:hAnsi="Times New Roman" w:cs="Times New Roman"/>
                <w:b/>
                <w:color w:val="000000"/>
                <w:sz w:val="24"/>
                <w:szCs w:val="24"/>
                <w:u w:val="single"/>
              </w:rPr>
            </w:pPr>
            <w:r w:rsidRPr="003F1A3C">
              <w:rPr>
                <w:rFonts w:ascii="Times New Roman" w:hAnsi="Times New Roman" w:cs="Times New Roman"/>
                <w:b/>
                <w:color w:val="000000"/>
                <w:sz w:val="24"/>
                <w:szCs w:val="24"/>
                <w:u w:val="single"/>
              </w:rPr>
              <w:lastRenderedPageBreak/>
              <w:t xml:space="preserve">Peur dans la neige </w:t>
            </w:r>
          </w:p>
          <w:p w:rsidR="00087606" w:rsidRPr="003F1A3C" w:rsidRDefault="00087606" w:rsidP="00087606">
            <w:pPr>
              <w:rPr>
                <w:rFonts w:ascii="Times New Roman" w:hAnsi="Times New Roman" w:cs="Times New Roman"/>
                <w:color w:val="000000"/>
                <w:sz w:val="24"/>
                <w:szCs w:val="24"/>
              </w:rPr>
            </w:pPr>
            <w:r w:rsidRPr="003F1A3C">
              <w:rPr>
                <w:rFonts w:ascii="Times New Roman" w:hAnsi="Times New Roman" w:cs="Times New Roman"/>
                <w:color w:val="000000"/>
                <w:sz w:val="24"/>
                <w:szCs w:val="24"/>
              </w:rPr>
              <w:t xml:space="preserve">Sandrine Beau. </w:t>
            </w:r>
          </w:p>
          <w:p w:rsidR="00087606" w:rsidRDefault="00087606" w:rsidP="00087606">
            <w:pPr>
              <w:rPr>
                <w:rFonts w:ascii="Times New Roman" w:hAnsi="Times New Roman" w:cs="Times New Roman"/>
                <w:color w:val="000000"/>
                <w:sz w:val="24"/>
                <w:szCs w:val="24"/>
              </w:rPr>
            </w:pPr>
            <w:r w:rsidRPr="003F1A3C">
              <w:rPr>
                <w:rFonts w:ascii="Times New Roman" w:hAnsi="Times New Roman" w:cs="Times New Roman"/>
                <w:color w:val="000000"/>
                <w:sz w:val="24"/>
                <w:szCs w:val="24"/>
              </w:rPr>
              <w:t xml:space="preserve">Édition </w:t>
            </w:r>
            <w:proofErr w:type="spellStart"/>
            <w:r w:rsidRPr="003F1A3C">
              <w:rPr>
                <w:rFonts w:ascii="Times New Roman" w:hAnsi="Times New Roman" w:cs="Times New Roman"/>
                <w:color w:val="000000"/>
                <w:sz w:val="24"/>
                <w:szCs w:val="24"/>
              </w:rPr>
              <w:t>Mijade</w:t>
            </w:r>
            <w:proofErr w:type="spellEnd"/>
            <w:r w:rsidRPr="003F1A3C">
              <w:rPr>
                <w:rFonts w:ascii="Times New Roman" w:hAnsi="Times New Roman" w:cs="Times New Roman"/>
                <w:color w:val="000000"/>
                <w:sz w:val="24"/>
                <w:szCs w:val="24"/>
              </w:rPr>
              <w:t>.</w:t>
            </w:r>
          </w:p>
          <w:p w:rsidR="00CE14E7" w:rsidRPr="003F1A3C" w:rsidRDefault="00CE14E7" w:rsidP="00087606">
            <w:pPr>
              <w:rPr>
                <w:rFonts w:ascii="Times New Roman" w:hAnsi="Times New Roman" w:cs="Times New Roman"/>
              </w:rPr>
            </w:pPr>
          </w:p>
          <w:p w:rsidR="00087606" w:rsidRPr="003F1A3C" w:rsidRDefault="00087606" w:rsidP="00087606">
            <w:pPr>
              <w:jc w:val="center"/>
              <w:rPr>
                <w:rFonts w:ascii="Times New Roman" w:hAnsi="Times New Roman" w:cs="Times New Roman"/>
                <w:sz w:val="16"/>
                <w:szCs w:val="16"/>
              </w:rPr>
            </w:pPr>
            <w:r w:rsidRPr="003F1A3C">
              <w:rPr>
                <w:rFonts w:ascii="Times New Roman" w:hAnsi="Times New Roman" w:cs="Times New Roman"/>
                <w:noProof/>
                <w:sz w:val="16"/>
                <w:szCs w:val="16"/>
                <w:lang w:eastAsia="fr-FR"/>
              </w:rPr>
              <w:drawing>
                <wp:inline distT="0" distB="0" distL="0" distR="0" wp14:anchorId="745D9022" wp14:editId="446F52AD">
                  <wp:extent cx="1438275" cy="1971675"/>
                  <wp:effectExtent l="19050" t="19050" r="28575" b="285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1971675"/>
                          </a:xfrm>
                          <a:prstGeom prst="rect">
                            <a:avLst/>
                          </a:prstGeom>
                          <a:noFill/>
                          <a:ln>
                            <a:solidFill>
                              <a:schemeClr val="tx1"/>
                            </a:solidFill>
                          </a:ln>
                        </pic:spPr>
                      </pic:pic>
                    </a:graphicData>
                  </a:graphic>
                </wp:inline>
              </w:drawing>
            </w:r>
          </w:p>
          <w:p w:rsidR="00087606" w:rsidRPr="003F1A3C" w:rsidRDefault="00087606" w:rsidP="00087606">
            <w:pPr>
              <w:rPr>
                <w:rFonts w:ascii="Times New Roman" w:hAnsi="Times New Roman" w:cs="Times New Roman"/>
                <w:sz w:val="16"/>
                <w:szCs w:val="16"/>
              </w:rPr>
            </w:pPr>
          </w:p>
          <w:p w:rsidR="00087606" w:rsidRPr="003F1A3C" w:rsidRDefault="00087606" w:rsidP="00087606">
            <w:pPr>
              <w:rPr>
                <w:rFonts w:ascii="Times New Roman" w:hAnsi="Times New Roman" w:cs="Times New Roman"/>
                <w:sz w:val="16"/>
                <w:szCs w:val="16"/>
              </w:rPr>
            </w:pPr>
            <w:proofErr w:type="gramStart"/>
            <w:r w:rsidRPr="003F1A3C">
              <w:rPr>
                <w:rFonts w:ascii="Times New Roman" w:hAnsi="Times New Roman" w:cs="Times New Roman"/>
                <w:sz w:val="16"/>
                <w:szCs w:val="16"/>
              </w:rPr>
              <w:t>pistes</w:t>
            </w:r>
            <w:proofErr w:type="gramEnd"/>
            <w:r w:rsidRPr="003F1A3C">
              <w:rPr>
                <w:rFonts w:ascii="Times New Roman" w:hAnsi="Times New Roman" w:cs="Times New Roman"/>
                <w:sz w:val="16"/>
                <w:szCs w:val="16"/>
              </w:rPr>
              <w:t xml:space="preserve"> proposées par </w:t>
            </w:r>
          </w:p>
          <w:p w:rsidR="00087606" w:rsidRPr="003F1A3C" w:rsidRDefault="00087606" w:rsidP="00087606">
            <w:pPr>
              <w:rPr>
                <w:rFonts w:ascii="Times New Roman" w:hAnsi="Times New Roman" w:cs="Times New Roman"/>
                <w:sz w:val="16"/>
                <w:szCs w:val="16"/>
              </w:rPr>
            </w:pPr>
            <w:r w:rsidRPr="003F1A3C">
              <w:rPr>
                <w:rFonts w:ascii="Times New Roman" w:hAnsi="Times New Roman" w:cs="Times New Roman"/>
                <w:sz w:val="16"/>
                <w:szCs w:val="16"/>
              </w:rPr>
              <w:t>Elise DELAVIGNE</w:t>
            </w:r>
          </w:p>
          <w:p w:rsidR="00087606" w:rsidRPr="003F1A3C" w:rsidRDefault="00087606" w:rsidP="00087606">
            <w:pPr>
              <w:rPr>
                <w:rFonts w:ascii="Times New Roman" w:hAnsi="Times New Roman" w:cs="Times New Roman"/>
                <w:sz w:val="16"/>
                <w:szCs w:val="16"/>
              </w:rPr>
            </w:pPr>
            <w:proofErr w:type="gramStart"/>
            <w:r w:rsidRPr="003F1A3C">
              <w:rPr>
                <w:rFonts w:ascii="Times New Roman" w:hAnsi="Times New Roman" w:cs="Times New Roman"/>
                <w:sz w:val="16"/>
                <w:szCs w:val="16"/>
              </w:rPr>
              <w:lastRenderedPageBreak/>
              <w:t>et</w:t>
            </w:r>
            <w:proofErr w:type="gramEnd"/>
            <w:r w:rsidRPr="003F1A3C">
              <w:rPr>
                <w:rFonts w:ascii="Times New Roman" w:hAnsi="Times New Roman" w:cs="Times New Roman"/>
                <w:sz w:val="16"/>
                <w:szCs w:val="16"/>
              </w:rPr>
              <w:t xml:space="preserve"> Sophie HENON</w:t>
            </w:r>
          </w:p>
          <w:p w:rsidR="00087606" w:rsidRPr="003F1A3C" w:rsidRDefault="00087606" w:rsidP="00087606">
            <w:pPr>
              <w:rPr>
                <w:rFonts w:ascii="Times New Roman" w:hAnsi="Times New Roman" w:cs="Times New Roman"/>
                <w:sz w:val="16"/>
                <w:szCs w:val="16"/>
              </w:rPr>
            </w:pPr>
          </w:p>
          <w:p w:rsidR="00087606" w:rsidRPr="003F1A3C" w:rsidRDefault="00087606" w:rsidP="00087606">
            <w:pPr>
              <w:rPr>
                <w:rFonts w:ascii="Times New Roman" w:hAnsi="Times New Roman" w:cs="Times New Roman"/>
              </w:rPr>
            </w:pPr>
          </w:p>
        </w:tc>
        <w:tc>
          <w:tcPr>
            <w:tcW w:w="7368" w:type="dxa"/>
            <w:gridSpan w:val="2"/>
          </w:tcPr>
          <w:p w:rsidR="00087606" w:rsidRPr="003F1A3C" w:rsidRDefault="00087606" w:rsidP="00087606">
            <w:pPr>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lastRenderedPageBreak/>
              <w:t xml:space="preserve">Résumé </w:t>
            </w:r>
          </w:p>
          <w:p w:rsidR="00087606" w:rsidRPr="003F1A3C" w:rsidRDefault="00087606" w:rsidP="003F1A3C">
            <w:pPr>
              <w:jc w:val="both"/>
              <w:rPr>
                <w:rFonts w:ascii="Times New Roman" w:eastAsia="Times New Roman" w:hAnsi="Times New Roman" w:cs="Times New Roman"/>
                <w:sz w:val="24"/>
                <w:szCs w:val="24"/>
                <w:lang w:eastAsia="fr-FR"/>
              </w:rPr>
            </w:pPr>
            <w:r w:rsidRPr="003F1A3C">
              <w:rPr>
                <w:rFonts w:ascii="Times New Roman" w:eastAsia="Times New Roman" w:hAnsi="Times New Roman" w:cs="Times New Roman"/>
                <w:sz w:val="24"/>
                <w:szCs w:val="24"/>
                <w:lang w:eastAsia="fr-FR"/>
              </w:rPr>
              <w:t xml:space="preserve">Les jumeaux Fleur et Julius de </w:t>
            </w:r>
            <w:r w:rsidR="00AA0229">
              <w:rPr>
                <w:rFonts w:ascii="Times New Roman" w:eastAsia="Times New Roman" w:hAnsi="Times New Roman" w:cs="Times New Roman"/>
                <w:sz w:val="24"/>
                <w:szCs w:val="24"/>
                <w:lang w:eastAsia="fr-FR"/>
              </w:rPr>
              <w:t xml:space="preserve">âgés </w:t>
            </w:r>
            <w:bookmarkStart w:id="0" w:name="_GoBack"/>
            <w:bookmarkEnd w:id="0"/>
            <w:r w:rsidRPr="003F1A3C">
              <w:rPr>
                <w:rFonts w:ascii="Times New Roman" w:eastAsia="Times New Roman" w:hAnsi="Times New Roman" w:cs="Times New Roman"/>
                <w:sz w:val="24"/>
                <w:szCs w:val="24"/>
                <w:lang w:eastAsia="fr-FR"/>
              </w:rPr>
              <w:t>12 ans sont en vacances chez leur grand-mère à la ferme. Mamilia est une femme combative qui ne se laisse pas abattre par le fait qu'elle soit clouée dans un fauteuil roulant, elle est un exemple pour ses petits-enfants. Fleur aperçoit une nuit une personne au pied d'un arbre, elle est aventureuse et va voir ce qu'il y a, elle découvre un sac rempli de billets et de bijoux. Les voilà embarqués dans une aventure sombre car son frère décide de remettre le sac à sa place mais rien ne se passe comme prévu. Le cambrioleur est bien décidé à récupérer son butin coûte que coûte…</w:t>
            </w:r>
          </w:p>
          <w:p w:rsidR="00275A1A" w:rsidRPr="003F1A3C" w:rsidRDefault="00275A1A" w:rsidP="00087606">
            <w:pPr>
              <w:rPr>
                <w:rFonts w:ascii="Times New Roman" w:eastAsia="Times New Roman" w:hAnsi="Times New Roman" w:cs="Times New Roman"/>
                <w:sz w:val="24"/>
                <w:szCs w:val="24"/>
                <w:lang w:eastAsia="fr-FR"/>
              </w:rPr>
            </w:pPr>
          </w:p>
          <w:p w:rsidR="00280F3B" w:rsidRPr="003F1A3C" w:rsidRDefault="00280F3B" w:rsidP="00280F3B">
            <w:pPr>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t xml:space="preserve">Que dit le site de l’éditeur ? </w:t>
            </w:r>
          </w:p>
          <w:p w:rsidR="002A28A3" w:rsidRPr="003F1A3C" w:rsidRDefault="002A28A3" w:rsidP="00280F3B">
            <w:pPr>
              <w:rPr>
                <w:rFonts w:ascii="Times New Roman" w:hAnsi="Times New Roman" w:cs="Times New Roman"/>
                <w:sz w:val="24"/>
                <w:szCs w:val="24"/>
              </w:rPr>
            </w:pPr>
            <w:r w:rsidRPr="003F1A3C">
              <w:rPr>
                <w:rFonts w:ascii="Times New Roman" w:hAnsi="Times New Roman" w:cs="Times New Roman"/>
                <w:sz w:val="24"/>
                <w:szCs w:val="24"/>
              </w:rPr>
              <w:t>Ouvrage multi-primé</w:t>
            </w:r>
          </w:p>
          <w:p w:rsidR="00280F3B" w:rsidRPr="003F1A3C" w:rsidRDefault="00D62609" w:rsidP="00280F3B">
            <w:pPr>
              <w:rPr>
                <w:rFonts w:ascii="Times New Roman" w:eastAsia="Times New Roman" w:hAnsi="Times New Roman" w:cs="Times New Roman"/>
                <w:sz w:val="24"/>
                <w:szCs w:val="24"/>
                <w:lang w:eastAsia="fr-FR"/>
              </w:rPr>
            </w:pPr>
            <w:hyperlink r:id="rId36" w:history="1">
              <w:hyperlink r:id="rId37" w:history="1">
                <w:r w:rsidR="002A28A3" w:rsidRPr="003F1A3C">
                  <w:rPr>
                    <w:rStyle w:val="Lienhypertexte"/>
                    <w:rFonts w:ascii="Times New Roman" w:hAnsi="Times New Roman" w:cs="Times New Roman"/>
                    <w:sz w:val="24"/>
                    <w:szCs w:val="24"/>
                  </w:rPr>
                  <w:t>https://www.mijade.be/jeunesse/catalogue/Peur_dans_la_neige_5054.html</w:t>
                </w:r>
              </w:hyperlink>
            </w:hyperlink>
          </w:p>
          <w:p w:rsidR="00275A1A" w:rsidRPr="003F1A3C" w:rsidRDefault="00275A1A" w:rsidP="003F1A3C">
            <w:pPr>
              <w:jc w:val="both"/>
              <w:rPr>
                <w:rFonts w:ascii="Times New Roman" w:eastAsia="Times New Roman" w:hAnsi="Times New Roman" w:cs="Times New Roman"/>
                <w:b/>
                <w:sz w:val="24"/>
                <w:szCs w:val="24"/>
                <w:lang w:eastAsia="fr-FR"/>
              </w:rPr>
            </w:pPr>
          </w:p>
          <w:p w:rsidR="00087606" w:rsidRPr="003F1A3C" w:rsidRDefault="003F1A3C" w:rsidP="003F1A3C">
            <w:pPr>
              <w:jc w:val="both"/>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t>Idées d’activ</w:t>
            </w:r>
            <w:r w:rsidR="00280F3B" w:rsidRPr="003F1A3C">
              <w:rPr>
                <w:rFonts w:ascii="Times New Roman" w:eastAsia="Times New Roman" w:hAnsi="Times New Roman" w:cs="Times New Roman"/>
                <w:b/>
                <w:sz w:val="24"/>
                <w:szCs w:val="24"/>
                <w:lang w:eastAsia="fr-FR"/>
              </w:rPr>
              <w:t>ités</w:t>
            </w:r>
          </w:p>
          <w:p w:rsidR="00C2046F" w:rsidRPr="003F1A3C" w:rsidRDefault="00C2046F" w:rsidP="003F1A3C">
            <w:pPr>
              <w:jc w:val="both"/>
              <w:rPr>
                <w:rFonts w:ascii="Times New Roman" w:eastAsia="Times New Roman" w:hAnsi="Times New Roman" w:cs="Times New Roman"/>
                <w:sz w:val="24"/>
                <w:szCs w:val="24"/>
                <w:lang w:eastAsia="fr-FR"/>
              </w:rPr>
            </w:pPr>
            <w:r w:rsidRPr="003F1A3C">
              <w:rPr>
                <w:rFonts w:ascii="Times New Roman" w:eastAsia="Times New Roman" w:hAnsi="Times New Roman" w:cs="Times New Roman"/>
                <w:sz w:val="24"/>
                <w:szCs w:val="24"/>
                <w:lang w:eastAsia="fr-FR"/>
              </w:rPr>
              <w:t xml:space="preserve">1/ Qui est le narrateur ? un narrateur extérieur, pas un personnage. </w:t>
            </w:r>
          </w:p>
          <w:p w:rsidR="00C2046F" w:rsidRPr="003F1A3C" w:rsidRDefault="00C2046F" w:rsidP="003F1A3C">
            <w:pPr>
              <w:jc w:val="both"/>
              <w:rPr>
                <w:rFonts w:ascii="Times New Roman" w:eastAsia="Times New Roman" w:hAnsi="Times New Roman" w:cs="Times New Roman"/>
                <w:sz w:val="24"/>
                <w:szCs w:val="24"/>
                <w:lang w:eastAsia="fr-FR"/>
              </w:rPr>
            </w:pPr>
            <w:r w:rsidRPr="003F1A3C">
              <w:rPr>
                <w:rFonts w:ascii="Times New Roman" w:eastAsia="Times New Roman" w:hAnsi="Times New Roman" w:cs="Times New Roman"/>
                <w:sz w:val="24"/>
                <w:szCs w:val="24"/>
                <w:lang w:eastAsia="fr-FR"/>
              </w:rPr>
              <w:lastRenderedPageBreak/>
              <w:t>2/ Chapitre 1 : réaliser un portrait, une fiche d’identité de Fleur.</w:t>
            </w:r>
          </w:p>
          <w:p w:rsidR="00C2046F" w:rsidRPr="003F1A3C" w:rsidRDefault="00C2046F" w:rsidP="003F1A3C">
            <w:pPr>
              <w:jc w:val="both"/>
              <w:rPr>
                <w:rFonts w:ascii="Times New Roman" w:hAnsi="Times New Roman" w:cs="Times New Roman"/>
                <w:sz w:val="24"/>
                <w:szCs w:val="24"/>
              </w:rPr>
            </w:pPr>
            <w:r w:rsidRPr="003F1A3C">
              <w:rPr>
                <w:rFonts w:ascii="Times New Roman" w:hAnsi="Times New Roman" w:cs="Times New Roman"/>
                <w:sz w:val="24"/>
                <w:szCs w:val="24"/>
              </w:rPr>
              <w:t>3/ Chapitre 2 p19 : Normalement, à quoi sert le Koala de Fleur ? Et Julius, qu’est-ce qu’il y trouve aujourd’hui ?</w:t>
            </w:r>
            <w:r w:rsidR="00056DF7" w:rsidRPr="003F1A3C">
              <w:rPr>
                <w:rFonts w:ascii="Times New Roman" w:hAnsi="Times New Roman" w:cs="Times New Roman"/>
                <w:sz w:val="24"/>
                <w:szCs w:val="24"/>
              </w:rPr>
              <w:t xml:space="preserve"> Dessiner le trésor.</w:t>
            </w:r>
          </w:p>
          <w:p w:rsidR="00056DF7" w:rsidRPr="003F1A3C" w:rsidRDefault="00056DF7" w:rsidP="003F1A3C">
            <w:pPr>
              <w:jc w:val="both"/>
              <w:rPr>
                <w:rFonts w:ascii="Times New Roman" w:hAnsi="Times New Roman" w:cs="Times New Roman"/>
                <w:sz w:val="24"/>
                <w:szCs w:val="24"/>
              </w:rPr>
            </w:pPr>
            <w:r w:rsidRPr="003F1A3C">
              <w:rPr>
                <w:rFonts w:ascii="Times New Roman" w:hAnsi="Times New Roman" w:cs="Times New Roman"/>
                <w:sz w:val="24"/>
                <w:szCs w:val="24"/>
              </w:rPr>
              <w:t>4/ Chapitre 3 p25 : Dessiner Jérémy.</w:t>
            </w:r>
          </w:p>
          <w:p w:rsidR="00056DF7" w:rsidRPr="003F1A3C" w:rsidRDefault="00056DF7" w:rsidP="003F1A3C">
            <w:pPr>
              <w:jc w:val="both"/>
              <w:rPr>
                <w:rFonts w:ascii="Times New Roman" w:hAnsi="Times New Roman" w:cs="Times New Roman"/>
                <w:sz w:val="24"/>
                <w:szCs w:val="24"/>
              </w:rPr>
            </w:pPr>
            <w:r w:rsidRPr="003F1A3C">
              <w:rPr>
                <w:rFonts w:ascii="Times New Roman" w:hAnsi="Times New Roman" w:cs="Times New Roman"/>
                <w:sz w:val="24"/>
                <w:szCs w:val="24"/>
              </w:rPr>
              <w:t>Fin du chapitre, Qu’y a-t-il dans le Koala ?</w:t>
            </w:r>
          </w:p>
          <w:p w:rsidR="00056DF7" w:rsidRPr="003F1A3C" w:rsidRDefault="00056DF7" w:rsidP="003F1A3C">
            <w:pPr>
              <w:jc w:val="both"/>
              <w:rPr>
                <w:rFonts w:ascii="Times New Roman" w:hAnsi="Times New Roman" w:cs="Times New Roman"/>
                <w:sz w:val="24"/>
                <w:szCs w:val="24"/>
              </w:rPr>
            </w:pPr>
            <w:r w:rsidRPr="003F1A3C">
              <w:rPr>
                <w:rFonts w:ascii="Times New Roman" w:hAnsi="Times New Roman" w:cs="Times New Roman"/>
                <w:sz w:val="24"/>
                <w:szCs w:val="24"/>
              </w:rPr>
              <w:t xml:space="preserve">5/ Chapitre 5 : </w:t>
            </w:r>
            <w:r w:rsidR="008A534C" w:rsidRPr="003F1A3C">
              <w:rPr>
                <w:rFonts w:ascii="Times New Roman" w:hAnsi="Times New Roman" w:cs="Times New Roman"/>
                <w:sz w:val="24"/>
                <w:szCs w:val="24"/>
              </w:rPr>
              <w:t xml:space="preserve">Remarquer que les chapitres portent des noms de personnages. Pourquoi ? </w:t>
            </w:r>
          </w:p>
          <w:p w:rsidR="008A534C" w:rsidRPr="003F1A3C" w:rsidRDefault="008A534C" w:rsidP="003F1A3C">
            <w:pPr>
              <w:jc w:val="both"/>
              <w:rPr>
                <w:rFonts w:ascii="Times New Roman" w:hAnsi="Times New Roman" w:cs="Times New Roman"/>
                <w:sz w:val="24"/>
                <w:szCs w:val="24"/>
              </w:rPr>
            </w:pPr>
            <w:r w:rsidRPr="003F1A3C">
              <w:rPr>
                <w:rFonts w:ascii="Times New Roman" w:hAnsi="Times New Roman" w:cs="Times New Roman"/>
                <w:sz w:val="24"/>
                <w:szCs w:val="24"/>
              </w:rPr>
              <w:t xml:space="preserve">Fin du chapitre 5 : Qu’apprend-on d’important sur Mamilia ? </w:t>
            </w:r>
          </w:p>
          <w:p w:rsidR="000C7551" w:rsidRPr="003F1A3C" w:rsidRDefault="000C7551" w:rsidP="003F1A3C">
            <w:pPr>
              <w:jc w:val="both"/>
              <w:rPr>
                <w:rFonts w:ascii="Times New Roman" w:hAnsi="Times New Roman" w:cs="Times New Roman"/>
                <w:sz w:val="24"/>
                <w:szCs w:val="24"/>
              </w:rPr>
            </w:pPr>
            <w:r w:rsidRPr="003F1A3C">
              <w:rPr>
                <w:rFonts w:ascii="Times New Roman" w:hAnsi="Times New Roman" w:cs="Times New Roman"/>
                <w:sz w:val="24"/>
                <w:szCs w:val="24"/>
              </w:rPr>
              <w:t>6/ Chapitre 7 : lire le premier paragraphe, que va faire Fleur ? Répéter cette question à la fin de chaque paragraphe du chapitre 7.</w:t>
            </w:r>
          </w:p>
          <w:p w:rsidR="000C7551" w:rsidRPr="003F1A3C" w:rsidRDefault="00AB47F5" w:rsidP="003F1A3C">
            <w:pPr>
              <w:jc w:val="both"/>
              <w:rPr>
                <w:rFonts w:ascii="Times New Roman" w:hAnsi="Times New Roman" w:cs="Times New Roman"/>
                <w:sz w:val="24"/>
                <w:szCs w:val="24"/>
              </w:rPr>
            </w:pPr>
            <w:r w:rsidRPr="003F1A3C">
              <w:rPr>
                <w:rFonts w:ascii="Times New Roman" w:hAnsi="Times New Roman" w:cs="Times New Roman"/>
                <w:sz w:val="24"/>
                <w:szCs w:val="24"/>
              </w:rPr>
              <w:t>7/ Chapitre 8 : Lire P54 jusqu’en bas, que va faire Mamilia ?</w:t>
            </w:r>
          </w:p>
          <w:p w:rsidR="00280F3B" w:rsidRPr="003F1A3C" w:rsidRDefault="00AB47F5" w:rsidP="003F1A3C">
            <w:pPr>
              <w:jc w:val="both"/>
              <w:rPr>
                <w:rFonts w:ascii="Times New Roman" w:hAnsi="Times New Roman" w:cs="Times New Roman"/>
                <w:sz w:val="24"/>
                <w:szCs w:val="24"/>
              </w:rPr>
            </w:pPr>
            <w:r w:rsidRPr="003F1A3C">
              <w:rPr>
                <w:rFonts w:ascii="Times New Roman" w:hAnsi="Times New Roman" w:cs="Times New Roman"/>
                <w:sz w:val="24"/>
                <w:szCs w:val="24"/>
              </w:rPr>
              <w:t>8</w:t>
            </w:r>
            <w:r w:rsidR="00280F3B" w:rsidRPr="003F1A3C">
              <w:rPr>
                <w:rFonts w:ascii="Times New Roman" w:hAnsi="Times New Roman" w:cs="Times New Roman"/>
                <w:sz w:val="24"/>
                <w:szCs w:val="24"/>
              </w:rPr>
              <w:t xml:space="preserve">/ </w:t>
            </w:r>
            <w:r w:rsidR="005601B9" w:rsidRPr="003F1A3C">
              <w:rPr>
                <w:rFonts w:ascii="Times New Roman" w:hAnsi="Times New Roman" w:cs="Times New Roman"/>
                <w:sz w:val="24"/>
                <w:szCs w:val="24"/>
              </w:rPr>
              <w:t>Chapitre 9 : parler de la chambre muette avec attention car c’est très important.</w:t>
            </w:r>
          </w:p>
          <w:p w:rsidR="005601B9" w:rsidRPr="003F1A3C" w:rsidRDefault="005601B9" w:rsidP="003F1A3C">
            <w:pPr>
              <w:jc w:val="both"/>
              <w:rPr>
                <w:rFonts w:ascii="Times New Roman" w:hAnsi="Times New Roman" w:cs="Times New Roman"/>
                <w:sz w:val="24"/>
                <w:szCs w:val="24"/>
              </w:rPr>
            </w:pPr>
            <w:r w:rsidRPr="003F1A3C">
              <w:rPr>
                <w:rFonts w:ascii="Times New Roman" w:hAnsi="Times New Roman" w:cs="Times New Roman"/>
                <w:sz w:val="24"/>
                <w:szCs w:val="24"/>
              </w:rPr>
              <w:t xml:space="preserve">9/ Chapitre 13 : vidéos sur les enfants juifs : </w:t>
            </w:r>
          </w:p>
          <w:p w:rsidR="005601B9" w:rsidRPr="003F1A3C" w:rsidRDefault="005601B9" w:rsidP="003F1A3C">
            <w:pPr>
              <w:jc w:val="both"/>
              <w:rPr>
                <w:rFonts w:ascii="Times New Roman" w:hAnsi="Times New Roman" w:cs="Times New Roman"/>
                <w:sz w:val="24"/>
                <w:szCs w:val="24"/>
              </w:rPr>
            </w:pPr>
            <w:r w:rsidRPr="003F1A3C">
              <w:rPr>
                <w:rFonts w:ascii="Times New Roman" w:hAnsi="Times New Roman" w:cs="Times New Roman"/>
                <w:sz w:val="24"/>
                <w:szCs w:val="24"/>
              </w:rPr>
              <w:t>Vidéo Lumni :</w:t>
            </w:r>
          </w:p>
          <w:p w:rsidR="005601B9" w:rsidRPr="003F1A3C" w:rsidRDefault="00D62609" w:rsidP="005601B9">
            <w:pPr>
              <w:jc w:val="both"/>
              <w:rPr>
                <w:rFonts w:ascii="Times New Roman" w:hAnsi="Times New Roman" w:cs="Times New Roman"/>
                <w:sz w:val="24"/>
                <w:szCs w:val="24"/>
              </w:rPr>
            </w:pPr>
            <w:hyperlink r:id="rId38" w:history="1">
              <w:r w:rsidR="005601B9" w:rsidRPr="003F1A3C">
                <w:rPr>
                  <w:rStyle w:val="Lienhypertexte"/>
                  <w:rFonts w:ascii="Times New Roman" w:hAnsi="Times New Roman" w:cs="Times New Roman"/>
                  <w:sz w:val="24"/>
                  <w:szCs w:val="24"/>
                </w:rPr>
                <w:t>https://www.lumni.fr/video/la-vie-des-enfants-tziganes-et-juifs-dans-les-camps-notre-histoire</w:t>
              </w:r>
            </w:hyperlink>
          </w:p>
          <w:p w:rsidR="005601B9" w:rsidRPr="003F1A3C" w:rsidRDefault="005601B9" w:rsidP="005601B9">
            <w:pPr>
              <w:jc w:val="both"/>
              <w:rPr>
                <w:rFonts w:ascii="Times New Roman" w:hAnsi="Times New Roman" w:cs="Times New Roman"/>
                <w:sz w:val="24"/>
                <w:szCs w:val="24"/>
              </w:rPr>
            </w:pPr>
            <w:proofErr w:type="gramStart"/>
            <w:r w:rsidRPr="003F1A3C">
              <w:rPr>
                <w:rFonts w:ascii="Times New Roman" w:hAnsi="Times New Roman" w:cs="Times New Roman"/>
                <w:sz w:val="24"/>
                <w:szCs w:val="24"/>
              </w:rPr>
              <w:t>une</w:t>
            </w:r>
            <w:proofErr w:type="gramEnd"/>
            <w:r w:rsidRPr="003F1A3C">
              <w:rPr>
                <w:rFonts w:ascii="Times New Roman" w:hAnsi="Times New Roman" w:cs="Times New Roman"/>
                <w:sz w:val="24"/>
                <w:szCs w:val="24"/>
              </w:rPr>
              <w:t xml:space="preserve"> vidéo réalisée par des élèves de CM2 sur les enfants juifs pendant la guerre :</w:t>
            </w:r>
          </w:p>
          <w:p w:rsidR="005601B9" w:rsidRPr="003F1A3C" w:rsidRDefault="00D62609" w:rsidP="005601B9">
            <w:pPr>
              <w:jc w:val="both"/>
              <w:rPr>
                <w:rFonts w:ascii="Times New Roman" w:hAnsi="Times New Roman" w:cs="Times New Roman"/>
                <w:sz w:val="24"/>
                <w:szCs w:val="24"/>
              </w:rPr>
            </w:pPr>
            <w:hyperlink r:id="rId39" w:history="1">
              <w:r w:rsidR="005601B9" w:rsidRPr="003F1A3C">
                <w:rPr>
                  <w:rStyle w:val="Lienhypertexte"/>
                  <w:rFonts w:ascii="Times New Roman" w:hAnsi="Times New Roman" w:cs="Times New Roman"/>
                  <w:sz w:val="24"/>
                  <w:szCs w:val="24"/>
                </w:rPr>
                <w:t>https://www.youtube.com/watch?v=YyUdZplq-9c</w:t>
              </w:r>
            </w:hyperlink>
          </w:p>
          <w:p w:rsidR="005601B9" w:rsidRPr="003F1A3C" w:rsidRDefault="005601B9" w:rsidP="00087606">
            <w:pPr>
              <w:jc w:val="both"/>
              <w:rPr>
                <w:rFonts w:ascii="Times New Roman" w:hAnsi="Times New Roman" w:cs="Times New Roman"/>
                <w:sz w:val="24"/>
                <w:szCs w:val="24"/>
              </w:rPr>
            </w:pPr>
          </w:p>
          <w:p w:rsidR="002A28A3" w:rsidRPr="003F1A3C" w:rsidRDefault="002A28A3" w:rsidP="002A28A3">
            <w:pPr>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t>Travail de l’auteur pour une mise en réseau</w:t>
            </w:r>
          </w:p>
          <w:p w:rsidR="00884439" w:rsidRPr="003F1A3C" w:rsidRDefault="00D62609" w:rsidP="002A28A3">
            <w:pPr>
              <w:rPr>
                <w:rFonts w:ascii="Times New Roman" w:hAnsi="Times New Roman" w:cs="Times New Roman"/>
                <w:sz w:val="24"/>
                <w:szCs w:val="24"/>
              </w:rPr>
            </w:pPr>
            <w:hyperlink r:id="rId40" w:history="1">
              <w:r w:rsidR="00884439" w:rsidRPr="003F1A3C">
                <w:rPr>
                  <w:rStyle w:val="Lienhypertexte"/>
                  <w:rFonts w:ascii="Times New Roman" w:hAnsi="Times New Roman" w:cs="Times New Roman"/>
                  <w:sz w:val="24"/>
                  <w:szCs w:val="24"/>
                </w:rPr>
                <w:t>https://www.ricochet-jeunes.org/auteurs/sandrine-beau</w:t>
              </w:r>
            </w:hyperlink>
          </w:p>
          <w:p w:rsidR="002A28A3" w:rsidRPr="003F1A3C" w:rsidRDefault="004B3E77" w:rsidP="002A28A3">
            <w:pPr>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t xml:space="preserve">Roman policier </w:t>
            </w:r>
            <w:r w:rsidR="002A28A3" w:rsidRPr="003F1A3C">
              <w:rPr>
                <w:rFonts w:ascii="Times New Roman" w:eastAsia="Times New Roman" w:hAnsi="Times New Roman" w:cs="Times New Roman"/>
                <w:b/>
                <w:sz w:val="24"/>
                <w:szCs w:val="24"/>
                <w:lang w:eastAsia="fr-FR"/>
              </w:rPr>
              <w:t xml:space="preserve">et littérature jeunesse pour une mise en réseau </w:t>
            </w:r>
          </w:p>
          <w:p w:rsidR="00762520" w:rsidRPr="003F1A3C" w:rsidRDefault="00D62609" w:rsidP="002A28A3">
            <w:pPr>
              <w:rPr>
                <w:rFonts w:ascii="Times New Roman" w:hAnsi="Times New Roman" w:cs="Times New Roman"/>
                <w:sz w:val="24"/>
                <w:szCs w:val="24"/>
              </w:rPr>
            </w:pPr>
            <w:hyperlink r:id="rId41" w:history="1">
              <w:r w:rsidR="00762520" w:rsidRPr="003F1A3C">
                <w:rPr>
                  <w:rStyle w:val="Lienhypertexte"/>
                  <w:rFonts w:ascii="Times New Roman" w:hAnsi="Times New Roman" w:cs="Times New Roman"/>
                  <w:sz w:val="24"/>
                  <w:szCs w:val="24"/>
                </w:rPr>
                <w:t>https://www.babelio.com/livres-/policier-jeunesse/23060</w:t>
              </w:r>
            </w:hyperlink>
          </w:p>
          <w:p w:rsidR="002A28A3" w:rsidRPr="003F1A3C" w:rsidRDefault="00762520" w:rsidP="002A28A3">
            <w:pPr>
              <w:rPr>
                <w:rFonts w:ascii="Times New Roman" w:eastAsia="Times New Roman" w:hAnsi="Times New Roman" w:cs="Times New Roman"/>
                <w:b/>
                <w:sz w:val="24"/>
                <w:szCs w:val="24"/>
                <w:lang w:eastAsia="fr-FR"/>
              </w:rPr>
            </w:pPr>
            <w:r w:rsidRPr="003F1A3C">
              <w:rPr>
                <w:rFonts w:ascii="Times New Roman" w:eastAsia="Times New Roman" w:hAnsi="Times New Roman" w:cs="Times New Roman"/>
                <w:b/>
                <w:sz w:val="24"/>
                <w:szCs w:val="24"/>
                <w:lang w:eastAsia="fr-FR"/>
              </w:rPr>
              <w:t>Handicap</w:t>
            </w:r>
            <w:r w:rsidR="002A28A3" w:rsidRPr="003F1A3C">
              <w:rPr>
                <w:rFonts w:ascii="Times New Roman" w:eastAsia="Times New Roman" w:hAnsi="Times New Roman" w:cs="Times New Roman"/>
                <w:b/>
                <w:sz w:val="24"/>
                <w:szCs w:val="24"/>
                <w:lang w:eastAsia="fr-FR"/>
              </w:rPr>
              <w:t xml:space="preserve"> et littérature jeunesse pour une mise en réseau </w:t>
            </w:r>
          </w:p>
          <w:p w:rsidR="00762520" w:rsidRPr="003F1A3C" w:rsidRDefault="00D62609" w:rsidP="00087606">
            <w:pPr>
              <w:jc w:val="both"/>
              <w:rPr>
                <w:rFonts w:ascii="Times New Roman" w:hAnsi="Times New Roman" w:cs="Times New Roman"/>
                <w:sz w:val="24"/>
                <w:szCs w:val="24"/>
              </w:rPr>
            </w:pPr>
            <w:hyperlink r:id="rId42" w:history="1">
              <w:r w:rsidR="00762520" w:rsidRPr="003F1A3C">
                <w:rPr>
                  <w:rStyle w:val="Lienhypertexte"/>
                  <w:rFonts w:ascii="Times New Roman" w:hAnsi="Times New Roman" w:cs="Times New Roman"/>
                  <w:sz w:val="24"/>
                  <w:szCs w:val="24"/>
                </w:rPr>
                <w:t>https://www.babelio.com/liste/2325/Handicap-en-litterature-jeunesse</w:t>
              </w:r>
            </w:hyperlink>
          </w:p>
          <w:p w:rsidR="00280F3B" w:rsidRPr="003F1A3C" w:rsidRDefault="00762520" w:rsidP="007F10D0">
            <w:pPr>
              <w:jc w:val="both"/>
              <w:rPr>
                <w:rFonts w:ascii="Times New Roman" w:hAnsi="Times New Roman" w:cs="Times New Roman"/>
                <w:sz w:val="24"/>
                <w:szCs w:val="24"/>
              </w:rPr>
            </w:pPr>
            <w:r w:rsidRPr="003F1A3C">
              <w:rPr>
                <w:rFonts w:ascii="Times New Roman" w:hAnsi="Times New Roman" w:cs="Times New Roman"/>
                <w:sz w:val="24"/>
                <w:szCs w:val="24"/>
              </w:rPr>
              <w:t xml:space="preserve">+ album le lapin à roulettes : </w:t>
            </w:r>
            <w:hyperlink r:id="rId43" w:history="1">
              <w:r w:rsidRPr="003F1A3C">
                <w:rPr>
                  <w:rStyle w:val="Lienhypertexte"/>
                  <w:rFonts w:ascii="Times New Roman" w:hAnsi="Times New Roman" w:cs="Times New Roman"/>
                </w:rPr>
                <w:t>http://www.ricochet-jeunes.org/livres/le-lapin-roulettes</w:t>
              </w:r>
            </w:hyperlink>
          </w:p>
        </w:tc>
      </w:tr>
    </w:tbl>
    <w:p w:rsidR="003A77FC" w:rsidRDefault="00D62609"/>
    <w:p w:rsidR="00E82191" w:rsidRDefault="00E82191"/>
    <w:sectPr w:rsidR="00E82191">
      <w:head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09" w:rsidRDefault="00D62609" w:rsidP="00FF5F27">
      <w:pPr>
        <w:spacing w:after="0" w:line="240" w:lineRule="auto"/>
      </w:pPr>
      <w:r>
        <w:separator/>
      </w:r>
    </w:p>
  </w:endnote>
  <w:endnote w:type="continuationSeparator" w:id="0">
    <w:p w:rsidR="00D62609" w:rsidRDefault="00D62609" w:rsidP="00FF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09" w:rsidRDefault="00D62609" w:rsidP="00FF5F27">
      <w:pPr>
        <w:spacing w:after="0" w:line="240" w:lineRule="auto"/>
      </w:pPr>
      <w:r>
        <w:separator/>
      </w:r>
    </w:p>
  </w:footnote>
  <w:footnote w:type="continuationSeparator" w:id="0">
    <w:p w:rsidR="00D62609" w:rsidRDefault="00D62609" w:rsidP="00FF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27" w:rsidRPr="00FF5F27" w:rsidRDefault="00FF5F27" w:rsidP="00FF5F27">
    <w:pPr>
      <w:pStyle w:val="En-tte"/>
      <w:jc w:val="right"/>
      <w:rPr>
        <w:rFonts w:ascii="Times New Roman" w:hAnsi="Times New Roman" w:cs="Times New Roman"/>
        <w:color w:val="A6A6A6" w:themeColor="background1" w:themeShade="A6"/>
      </w:rPr>
    </w:pPr>
    <w:r>
      <w:rPr>
        <w:rFonts w:ascii="Times New Roman" w:hAnsi="Times New Roman" w:cs="Times New Roman"/>
        <w:color w:val="A6A6A6" w:themeColor="background1" w:themeShade="A6"/>
      </w:rPr>
      <w:t>Groupe MDL 27 &amp; A</w:t>
    </w:r>
    <w:r w:rsidRPr="00FF5F27">
      <w:rPr>
        <w:rFonts w:ascii="Times New Roman" w:hAnsi="Times New Roman" w:cs="Times New Roman"/>
        <w:color w:val="A6A6A6" w:themeColor="background1" w:themeShade="A6"/>
      </w:rPr>
      <w:t>ssociation L’oiseau délire, septembre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1E0"/>
    <w:multiLevelType w:val="hybridMultilevel"/>
    <w:tmpl w:val="77DC9E9A"/>
    <w:lvl w:ilvl="0" w:tplc="4D94B6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987715"/>
    <w:multiLevelType w:val="hybridMultilevel"/>
    <w:tmpl w:val="538C7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9E344F"/>
    <w:multiLevelType w:val="hybridMultilevel"/>
    <w:tmpl w:val="080E5EF4"/>
    <w:lvl w:ilvl="0" w:tplc="47F876FC">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6D"/>
    <w:rsid w:val="00013D54"/>
    <w:rsid w:val="00025540"/>
    <w:rsid w:val="00056DF7"/>
    <w:rsid w:val="000571DB"/>
    <w:rsid w:val="0006660F"/>
    <w:rsid w:val="00072A1A"/>
    <w:rsid w:val="00087606"/>
    <w:rsid w:val="000C7551"/>
    <w:rsid w:val="0014056A"/>
    <w:rsid w:val="0017609B"/>
    <w:rsid w:val="001936A7"/>
    <w:rsid w:val="001A35A4"/>
    <w:rsid w:val="001A38F9"/>
    <w:rsid w:val="001B2BE5"/>
    <w:rsid w:val="0023268E"/>
    <w:rsid w:val="00261639"/>
    <w:rsid w:val="00275A1A"/>
    <w:rsid w:val="00280F3B"/>
    <w:rsid w:val="00287391"/>
    <w:rsid w:val="00293A8F"/>
    <w:rsid w:val="002A28A3"/>
    <w:rsid w:val="002B7611"/>
    <w:rsid w:val="002C73E2"/>
    <w:rsid w:val="002D7EBA"/>
    <w:rsid w:val="00345201"/>
    <w:rsid w:val="00391FDD"/>
    <w:rsid w:val="003B3255"/>
    <w:rsid w:val="003B3BF4"/>
    <w:rsid w:val="003E34BA"/>
    <w:rsid w:val="003E5B55"/>
    <w:rsid w:val="003F1A3C"/>
    <w:rsid w:val="00417158"/>
    <w:rsid w:val="004621FC"/>
    <w:rsid w:val="00462856"/>
    <w:rsid w:val="00492664"/>
    <w:rsid w:val="004B3E77"/>
    <w:rsid w:val="004C5303"/>
    <w:rsid w:val="004D2D08"/>
    <w:rsid w:val="004E773E"/>
    <w:rsid w:val="00502E24"/>
    <w:rsid w:val="00505D62"/>
    <w:rsid w:val="0051404C"/>
    <w:rsid w:val="00521D4F"/>
    <w:rsid w:val="005546E4"/>
    <w:rsid w:val="0055610E"/>
    <w:rsid w:val="00557A8A"/>
    <w:rsid w:val="005601B9"/>
    <w:rsid w:val="005B3821"/>
    <w:rsid w:val="005C1159"/>
    <w:rsid w:val="005C2F03"/>
    <w:rsid w:val="00634F66"/>
    <w:rsid w:val="006420FB"/>
    <w:rsid w:val="006449C4"/>
    <w:rsid w:val="0064509F"/>
    <w:rsid w:val="0065446D"/>
    <w:rsid w:val="006556BC"/>
    <w:rsid w:val="00693C67"/>
    <w:rsid w:val="00693EDC"/>
    <w:rsid w:val="006B5DEF"/>
    <w:rsid w:val="00714514"/>
    <w:rsid w:val="007176B7"/>
    <w:rsid w:val="00725699"/>
    <w:rsid w:val="00731979"/>
    <w:rsid w:val="00762520"/>
    <w:rsid w:val="007934AF"/>
    <w:rsid w:val="007B054D"/>
    <w:rsid w:val="007D4124"/>
    <w:rsid w:val="007F10D0"/>
    <w:rsid w:val="007F26A0"/>
    <w:rsid w:val="007F78B0"/>
    <w:rsid w:val="0080334E"/>
    <w:rsid w:val="00810645"/>
    <w:rsid w:val="0081662D"/>
    <w:rsid w:val="00816B80"/>
    <w:rsid w:val="008300F4"/>
    <w:rsid w:val="00851F7F"/>
    <w:rsid w:val="0086296E"/>
    <w:rsid w:val="00872910"/>
    <w:rsid w:val="00873290"/>
    <w:rsid w:val="00884439"/>
    <w:rsid w:val="008A534C"/>
    <w:rsid w:val="008B0CE1"/>
    <w:rsid w:val="008B7DB6"/>
    <w:rsid w:val="008E5FA9"/>
    <w:rsid w:val="009345DD"/>
    <w:rsid w:val="00955A62"/>
    <w:rsid w:val="009C1D18"/>
    <w:rsid w:val="009D244E"/>
    <w:rsid w:val="00A003A7"/>
    <w:rsid w:val="00A07B3E"/>
    <w:rsid w:val="00A14BED"/>
    <w:rsid w:val="00A24F17"/>
    <w:rsid w:val="00A5744D"/>
    <w:rsid w:val="00A6642D"/>
    <w:rsid w:val="00AA0229"/>
    <w:rsid w:val="00AA40FA"/>
    <w:rsid w:val="00AB47F5"/>
    <w:rsid w:val="00AC148C"/>
    <w:rsid w:val="00AD786B"/>
    <w:rsid w:val="00AE41F2"/>
    <w:rsid w:val="00B110C1"/>
    <w:rsid w:val="00B31915"/>
    <w:rsid w:val="00B42008"/>
    <w:rsid w:val="00B451CB"/>
    <w:rsid w:val="00BD1731"/>
    <w:rsid w:val="00BF1D74"/>
    <w:rsid w:val="00C140DF"/>
    <w:rsid w:val="00C200EC"/>
    <w:rsid w:val="00C2046F"/>
    <w:rsid w:val="00C471D2"/>
    <w:rsid w:val="00CA08FF"/>
    <w:rsid w:val="00CB4160"/>
    <w:rsid w:val="00CC2F9A"/>
    <w:rsid w:val="00CE14E7"/>
    <w:rsid w:val="00D02F7E"/>
    <w:rsid w:val="00D05DAC"/>
    <w:rsid w:val="00D23205"/>
    <w:rsid w:val="00D375B8"/>
    <w:rsid w:val="00D4575A"/>
    <w:rsid w:val="00D62609"/>
    <w:rsid w:val="00D67806"/>
    <w:rsid w:val="00DC50ED"/>
    <w:rsid w:val="00DD5550"/>
    <w:rsid w:val="00DF39CA"/>
    <w:rsid w:val="00E47A91"/>
    <w:rsid w:val="00E60E55"/>
    <w:rsid w:val="00E6738D"/>
    <w:rsid w:val="00E70BC5"/>
    <w:rsid w:val="00E741A6"/>
    <w:rsid w:val="00E77855"/>
    <w:rsid w:val="00E82191"/>
    <w:rsid w:val="00EB0195"/>
    <w:rsid w:val="00ED5081"/>
    <w:rsid w:val="00ED57E2"/>
    <w:rsid w:val="00EE091E"/>
    <w:rsid w:val="00EE7840"/>
    <w:rsid w:val="00EF1BF7"/>
    <w:rsid w:val="00EF257B"/>
    <w:rsid w:val="00F06E3F"/>
    <w:rsid w:val="00F1664A"/>
    <w:rsid w:val="00F3391B"/>
    <w:rsid w:val="00F62088"/>
    <w:rsid w:val="00F670C3"/>
    <w:rsid w:val="00F674DE"/>
    <w:rsid w:val="00FB2725"/>
    <w:rsid w:val="00FC70A0"/>
    <w:rsid w:val="00FF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9C63"/>
  <w15:chartTrackingRefBased/>
  <w15:docId w15:val="{224D1615-687E-476B-91D6-BE1D4E1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1FDD"/>
    <w:pPr>
      <w:ind w:left="720"/>
      <w:contextualSpacing/>
    </w:pPr>
  </w:style>
  <w:style w:type="character" w:styleId="Lienhypertexte">
    <w:name w:val="Hyperlink"/>
    <w:basedOn w:val="Policepardfaut"/>
    <w:uiPriority w:val="99"/>
    <w:unhideWhenUsed/>
    <w:rsid w:val="00E82191"/>
    <w:rPr>
      <w:color w:val="0000FF"/>
      <w:u w:val="single"/>
    </w:rPr>
  </w:style>
  <w:style w:type="paragraph" w:styleId="NormalWeb">
    <w:name w:val="Normal (Web)"/>
    <w:basedOn w:val="Normal"/>
    <w:uiPriority w:val="99"/>
    <w:semiHidden/>
    <w:unhideWhenUsed/>
    <w:rsid w:val="00E74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3E5B55"/>
    <w:pPr>
      <w:autoSpaceDE w:val="0"/>
      <w:autoSpaceDN w:val="0"/>
      <w:adjustRightInd w:val="0"/>
      <w:spacing w:after="0" w:line="240" w:lineRule="auto"/>
    </w:pPr>
    <w:rPr>
      <w:rFonts w:ascii="Malgun Gothic" w:eastAsia="Malgun Gothic" w:cs="Malgun Gothic"/>
      <w:color w:val="000000"/>
      <w:sz w:val="24"/>
      <w:szCs w:val="24"/>
    </w:rPr>
  </w:style>
  <w:style w:type="paragraph" w:customStyle="1" w:styleId="Standard">
    <w:name w:val="Standard"/>
    <w:rsid w:val="001A35A4"/>
    <w:pPr>
      <w:suppressAutoHyphens/>
      <w:autoSpaceDN w:val="0"/>
      <w:spacing w:line="240" w:lineRule="auto"/>
      <w:textAlignment w:val="baseline"/>
    </w:pPr>
    <w:rPr>
      <w:rFonts w:ascii="Calibri" w:eastAsia="SimSun" w:hAnsi="Calibri" w:cs="Calibri"/>
      <w:kern w:val="3"/>
    </w:rPr>
  </w:style>
  <w:style w:type="paragraph" w:styleId="En-tte">
    <w:name w:val="header"/>
    <w:basedOn w:val="Normal"/>
    <w:link w:val="En-tteCar"/>
    <w:uiPriority w:val="99"/>
    <w:unhideWhenUsed/>
    <w:rsid w:val="00FF5F27"/>
    <w:pPr>
      <w:tabs>
        <w:tab w:val="center" w:pos="4536"/>
        <w:tab w:val="right" w:pos="9072"/>
      </w:tabs>
      <w:spacing w:after="0" w:line="240" w:lineRule="auto"/>
    </w:pPr>
  </w:style>
  <w:style w:type="character" w:customStyle="1" w:styleId="En-tteCar">
    <w:name w:val="En-tête Car"/>
    <w:basedOn w:val="Policepardfaut"/>
    <w:link w:val="En-tte"/>
    <w:uiPriority w:val="99"/>
    <w:rsid w:val="00FF5F27"/>
  </w:style>
  <w:style w:type="paragraph" w:styleId="Pieddepage">
    <w:name w:val="footer"/>
    <w:basedOn w:val="Normal"/>
    <w:link w:val="PieddepageCar"/>
    <w:uiPriority w:val="99"/>
    <w:unhideWhenUsed/>
    <w:rsid w:val="00FF5F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3581">
      <w:bodyDiv w:val="1"/>
      <w:marLeft w:val="0"/>
      <w:marRight w:val="0"/>
      <w:marTop w:val="0"/>
      <w:marBottom w:val="0"/>
      <w:divBdr>
        <w:top w:val="none" w:sz="0" w:space="0" w:color="auto"/>
        <w:left w:val="none" w:sz="0" w:space="0" w:color="auto"/>
        <w:bottom w:val="none" w:sz="0" w:space="0" w:color="auto"/>
        <w:right w:val="none" w:sz="0" w:space="0" w:color="auto"/>
      </w:divBdr>
    </w:div>
    <w:div w:id="767000126">
      <w:bodyDiv w:val="1"/>
      <w:marLeft w:val="0"/>
      <w:marRight w:val="0"/>
      <w:marTop w:val="0"/>
      <w:marBottom w:val="0"/>
      <w:divBdr>
        <w:top w:val="none" w:sz="0" w:space="0" w:color="auto"/>
        <w:left w:val="none" w:sz="0" w:space="0" w:color="auto"/>
        <w:bottom w:val="none" w:sz="0" w:space="0" w:color="auto"/>
        <w:right w:val="none" w:sz="0" w:space="0" w:color="auto"/>
      </w:divBdr>
    </w:div>
    <w:div w:id="1187988674">
      <w:bodyDiv w:val="1"/>
      <w:marLeft w:val="0"/>
      <w:marRight w:val="0"/>
      <w:marTop w:val="0"/>
      <w:marBottom w:val="0"/>
      <w:divBdr>
        <w:top w:val="none" w:sz="0" w:space="0" w:color="auto"/>
        <w:left w:val="none" w:sz="0" w:space="0" w:color="auto"/>
        <w:bottom w:val="none" w:sz="0" w:space="0" w:color="auto"/>
        <w:right w:val="none" w:sz="0" w:space="0" w:color="auto"/>
      </w:divBdr>
    </w:div>
    <w:div w:id="1442069393">
      <w:bodyDiv w:val="1"/>
      <w:marLeft w:val="0"/>
      <w:marRight w:val="0"/>
      <w:marTop w:val="0"/>
      <w:marBottom w:val="0"/>
      <w:divBdr>
        <w:top w:val="none" w:sz="0" w:space="0" w:color="auto"/>
        <w:left w:val="none" w:sz="0" w:space="0" w:color="auto"/>
        <w:bottom w:val="none" w:sz="0" w:space="0" w:color="auto"/>
        <w:right w:val="none" w:sz="0" w:space="0" w:color="auto"/>
      </w:divBdr>
    </w:div>
    <w:div w:id="1723289146">
      <w:bodyDiv w:val="1"/>
      <w:marLeft w:val="0"/>
      <w:marRight w:val="0"/>
      <w:marTop w:val="0"/>
      <w:marBottom w:val="0"/>
      <w:divBdr>
        <w:top w:val="none" w:sz="0" w:space="0" w:color="auto"/>
        <w:left w:val="none" w:sz="0" w:space="0" w:color="auto"/>
        <w:bottom w:val="none" w:sz="0" w:space="0" w:color="auto"/>
        <w:right w:val="none" w:sz="0" w:space="0" w:color="auto"/>
      </w:divBdr>
    </w:div>
    <w:div w:id="18063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itions-sarbacane.com/max-ducos/" TargetMode="External"/><Relationship Id="rId18" Type="http://schemas.openxmlformats.org/officeDocument/2006/relationships/hyperlink" Target="https://sigridbaffert.net/page-d-exemple/" TargetMode="External"/><Relationship Id="rId26" Type="http://schemas.openxmlformats.org/officeDocument/2006/relationships/image" Target="media/image5.emf"/><Relationship Id="rId39" Type="http://schemas.openxmlformats.org/officeDocument/2006/relationships/hyperlink" Target="https://www.youtube.com/watch?v=YyUdZplq-9c"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s://www.babelio.com/livres-/ami-imaginaire/8834" TargetMode="External"/><Relationship Id="rId42" Type="http://schemas.openxmlformats.org/officeDocument/2006/relationships/hyperlink" Target="https://www.babelio.com/liste/2325/Handicap-en-litterature-jeunesse" TargetMode="External"/><Relationship Id="rId7" Type="http://schemas.openxmlformats.org/officeDocument/2006/relationships/endnotes" Target="endnotes.xml"/><Relationship Id="rId12" Type="http://schemas.openxmlformats.org/officeDocument/2006/relationships/hyperlink" Target="https://editions-sarbacane.com/le-garcon-du-phare/" TargetMode="External"/><Relationship Id="rId17" Type="http://schemas.openxmlformats.org/officeDocument/2006/relationships/hyperlink" Target="https://www.editions-memo.fr/livre/la-chose-du-mehehehe/" TargetMode="External"/><Relationship Id="rId25" Type="http://schemas.openxmlformats.org/officeDocument/2006/relationships/hyperlink" Target="https://www.babelio.com/livres-/protection-de-lenvironnement/142172" TargetMode="External"/><Relationship Id="rId33" Type="http://schemas.openxmlformats.org/officeDocument/2006/relationships/hyperlink" Target="https://www.babelio.com/livres-/survie/2128" TargetMode="External"/><Relationship Id="rId38" Type="http://schemas.openxmlformats.org/officeDocument/2006/relationships/hyperlink" Target="https://www.lumni.fr/video/la-vie-des-enfants-tziganes-et-juifs-dans-les-camps-notre-histoir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babelio.com/liste/3330/Ecologie-et-litterature-jeunesse-" TargetMode="External"/><Relationship Id="rId29" Type="http://schemas.openxmlformats.org/officeDocument/2006/relationships/image" Target="media/image6.emf"/><Relationship Id="rId41" Type="http://schemas.openxmlformats.org/officeDocument/2006/relationships/hyperlink" Target="https://www.babelio.com/livres-/policier-jeunesse/23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gallimard.fr/Catalogue/GALLIMARD-JEUNESSE/Albums-documentaires/Animaux-en-danger" TargetMode="External"/><Relationship Id="rId32" Type="http://schemas.openxmlformats.org/officeDocument/2006/relationships/hyperlink" Target="http://eloisescherrer.com/" TargetMode="External"/><Relationship Id="rId37" Type="http://schemas.openxmlformats.org/officeDocument/2006/relationships/hyperlink" Target="https://www.mijade.be/jeunesse/catalogue/Peur_dans_la_neige_5054.html" TargetMode="External"/><Relationship Id="rId40" Type="http://schemas.openxmlformats.org/officeDocument/2006/relationships/hyperlink" Target="https://www.ricochet-jeunes.org/auteurs/sandrine-be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belio.com/livres-/reves/3407" TargetMode="External"/><Relationship Id="rId23" Type="http://schemas.openxmlformats.org/officeDocument/2006/relationships/hyperlink" Target="https://www.ecoledesloisirs.fr/auteur/xavier-laurent-petit" TargetMode="External"/><Relationship Id="rId28" Type="http://schemas.openxmlformats.org/officeDocument/2006/relationships/hyperlink" Target="https://eric-boisset.com/" TargetMode="External"/><Relationship Id="rId36" Type="http://schemas.openxmlformats.org/officeDocument/2006/relationships/hyperlink" Target="http://www.gallimard-jeunesse.fr/Catalogue/GALLIMARD-JEUNESSE/Grand-format-litterature/Romans-Junior/MASCA" TargetMode="External"/><Relationship Id="rId10" Type="http://schemas.openxmlformats.org/officeDocument/2006/relationships/hyperlink" Target="http://loiseaudelire.hautetfort.com/" TargetMode="External"/><Relationship Id="rId19" Type="http://schemas.openxmlformats.org/officeDocument/2006/relationships/hyperlink" Target="https://booknode.com/themes_mer-litterature-jeunesse_t2-83-3165" TargetMode="External"/><Relationship Id="rId31" Type="http://schemas.openxmlformats.org/officeDocument/2006/relationships/hyperlink" Target="http://www.gallimard-jeunesse.fr/Auteur/Erik-L-Homm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trise-langue.spip.ac-rouen.fr/" TargetMode="External"/><Relationship Id="rId14" Type="http://schemas.openxmlformats.org/officeDocument/2006/relationships/hyperlink" Target="https://www.babelio.com/livres-/litterature-maritime/525" TargetMode="External"/><Relationship Id="rId22" Type="http://schemas.openxmlformats.org/officeDocument/2006/relationships/hyperlink" Target="https://www.ecoledesloisirs.fr/livre/loups-du-clair-lune-histoires-naturelles" TargetMode="External"/><Relationship Id="rId27" Type="http://schemas.openxmlformats.org/officeDocument/2006/relationships/hyperlink" Target="https://eric-boisset.com/le-traite-des-sept-lotus/" TargetMode="External"/><Relationship Id="rId30" Type="http://schemas.openxmlformats.org/officeDocument/2006/relationships/hyperlink" Target="http://www.gallimard-jeunesse.fr/Catalogue/GALLIMARD-JEUNESSE/Grand-format-litterature/Romans-Junior/MASCA" TargetMode="External"/><Relationship Id="rId35" Type="http://schemas.openxmlformats.org/officeDocument/2006/relationships/image" Target="media/image7.emf"/><Relationship Id="rId43" Type="http://schemas.openxmlformats.org/officeDocument/2006/relationships/hyperlink" Target="http://www.ricochet-jeunes.org/livres/le-lapin-roulet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1BBE-5DBA-4552-9CFB-D5F50E54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3061</Words>
  <Characters>16839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Sophie HENON</cp:lastModifiedBy>
  <cp:revision>96</cp:revision>
  <dcterms:created xsi:type="dcterms:W3CDTF">2020-08-28T12:13:00Z</dcterms:created>
  <dcterms:modified xsi:type="dcterms:W3CDTF">2020-09-17T16:57:00Z</dcterms:modified>
</cp:coreProperties>
</file>